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57D304C" w14:textId="77777777" w:rsidR="004D6223" w:rsidRPr="004D6223" w:rsidRDefault="00CF1F83">
      <w:pPr>
        <w:spacing w:line="0" w:lineRule="atLeast"/>
        <w:ind w:right="1680"/>
        <w:jc w:val="center"/>
        <w:rPr>
          <w:rFonts w:ascii="Arial" w:eastAsia="Corbel" w:hAnsi="Arial"/>
          <w:b/>
          <w:sz w:val="56"/>
        </w:rPr>
      </w:pPr>
      <w:r>
        <w:rPr>
          <w:noProof/>
        </w:rPr>
        <w:drawing>
          <wp:anchor distT="0" distB="0" distL="114300" distR="114300" simplePos="0" relativeHeight="251659264" behindDoc="0" locked="0" layoutInCell="1" allowOverlap="1">
            <wp:simplePos x="0" y="0"/>
            <wp:positionH relativeFrom="margin">
              <wp:align>right</wp:align>
            </wp:positionH>
            <wp:positionV relativeFrom="margin">
              <wp:align>top</wp:align>
            </wp:positionV>
            <wp:extent cx="1049655" cy="1049655"/>
            <wp:effectExtent l="0" t="0" r="0" b="0"/>
            <wp:wrapSquare wrapText="bothSides"/>
            <wp:docPr id="3" name="Picture 3" descr="E:\School\letters\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hool\letters\school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9655" cy="1049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6223">
        <w:rPr>
          <w:rFonts w:ascii="Arial" w:eastAsia="Corbel" w:hAnsi="Arial"/>
          <w:b/>
          <w:sz w:val="56"/>
        </w:rPr>
        <w:t xml:space="preserve">Reading </w:t>
      </w:r>
      <w:r w:rsidR="004D6223" w:rsidRPr="004D6223">
        <w:rPr>
          <w:rFonts w:ascii="Arial" w:eastAsia="Corbel" w:hAnsi="Arial"/>
          <w:b/>
          <w:sz w:val="56"/>
        </w:rPr>
        <w:t xml:space="preserve">at Charsfield </w:t>
      </w:r>
    </w:p>
    <w:p w14:paraId="5E6759D7" w14:textId="77777777" w:rsidR="00B24874" w:rsidRPr="004D6223" w:rsidRDefault="004D6223">
      <w:pPr>
        <w:spacing w:line="0" w:lineRule="atLeast"/>
        <w:ind w:right="1680"/>
        <w:jc w:val="center"/>
        <w:rPr>
          <w:rFonts w:ascii="Arial" w:eastAsia="Corbel" w:hAnsi="Arial"/>
          <w:b/>
          <w:sz w:val="56"/>
        </w:rPr>
      </w:pPr>
      <w:r w:rsidRPr="004D6223">
        <w:rPr>
          <w:rFonts w:ascii="Arial" w:eastAsia="Corbel" w:hAnsi="Arial"/>
          <w:b/>
          <w:sz w:val="56"/>
        </w:rPr>
        <w:t>C of E Primary School</w:t>
      </w:r>
    </w:p>
    <w:p w14:paraId="3DEE746F" w14:textId="77777777" w:rsidR="00B24874" w:rsidRDefault="00B24874">
      <w:pPr>
        <w:spacing w:line="200" w:lineRule="exact"/>
        <w:rPr>
          <w:rFonts w:ascii="Times New Roman" w:eastAsia="Times New Roman" w:hAnsi="Times New Roman"/>
          <w:sz w:val="24"/>
        </w:rPr>
      </w:pPr>
    </w:p>
    <w:p w14:paraId="7FF58C4E" w14:textId="77777777" w:rsidR="00B24874" w:rsidRDefault="00B24874">
      <w:pPr>
        <w:spacing w:line="200" w:lineRule="exact"/>
        <w:rPr>
          <w:rFonts w:ascii="Times New Roman" w:eastAsia="Times New Roman" w:hAnsi="Times New Roman"/>
          <w:sz w:val="24"/>
        </w:rPr>
      </w:pPr>
    </w:p>
    <w:p w14:paraId="0A147F34" w14:textId="77777777" w:rsidR="00B24874" w:rsidRDefault="00B24874">
      <w:pPr>
        <w:spacing w:line="200" w:lineRule="exact"/>
        <w:rPr>
          <w:rFonts w:ascii="Times New Roman" w:eastAsia="Times New Roman" w:hAnsi="Times New Roman"/>
          <w:sz w:val="24"/>
        </w:rPr>
      </w:pPr>
    </w:p>
    <w:p w14:paraId="4F60B2E6" w14:textId="77777777" w:rsidR="00B24874" w:rsidRDefault="00B24874">
      <w:pPr>
        <w:spacing w:line="200" w:lineRule="exact"/>
        <w:rPr>
          <w:rFonts w:ascii="Times New Roman" w:eastAsia="Times New Roman" w:hAnsi="Times New Roman"/>
          <w:sz w:val="24"/>
        </w:rPr>
      </w:pPr>
    </w:p>
    <w:p w14:paraId="4BBC068F" w14:textId="77777777" w:rsidR="00B24874" w:rsidRDefault="00B24874">
      <w:pPr>
        <w:spacing w:line="200" w:lineRule="exact"/>
        <w:rPr>
          <w:rFonts w:ascii="Times New Roman" w:eastAsia="Times New Roman" w:hAnsi="Times New Roman"/>
          <w:sz w:val="24"/>
        </w:rPr>
      </w:pPr>
    </w:p>
    <w:p w14:paraId="07547019" w14:textId="77777777" w:rsidR="00B24874" w:rsidRDefault="00B24874">
      <w:pPr>
        <w:spacing w:line="328" w:lineRule="exact"/>
        <w:rPr>
          <w:rFonts w:ascii="Times New Roman" w:eastAsia="Times New Roman" w:hAnsi="Times New Roman"/>
          <w:sz w:val="24"/>
        </w:rPr>
      </w:pPr>
    </w:p>
    <w:p w14:paraId="4D5D21E2" w14:textId="77777777" w:rsidR="00B24874" w:rsidRPr="004D6223" w:rsidRDefault="00CF1F83" w:rsidP="004D6223">
      <w:pPr>
        <w:spacing w:line="0" w:lineRule="atLeast"/>
        <w:jc w:val="both"/>
        <w:rPr>
          <w:rFonts w:ascii="Arial" w:eastAsia="Corbel" w:hAnsi="Arial"/>
          <w:b/>
          <w:sz w:val="22"/>
        </w:rPr>
      </w:pPr>
      <w:r w:rsidRPr="004D6223">
        <w:rPr>
          <w:rFonts w:ascii="Arial" w:eastAsia="Corbel" w:hAnsi="Arial"/>
          <w:b/>
          <w:sz w:val="22"/>
        </w:rPr>
        <w:t>Key Purpose:</w:t>
      </w:r>
    </w:p>
    <w:p w14:paraId="08E9BACA" w14:textId="77777777" w:rsidR="00B24874" w:rsidRPr="004D6223" w:rsidRDefault="00B24874" w:rsidP="004D6223">
      <w:pPr>
        <w:spacing w:line="240" w:lineRule="exact"/>
        <w:jc w:val="both"/>
        <w:rPr>
          <w:rFonts w:ascii="Arial" w:eastAsia="Times New Roman" w:hAnsi="Arial"/>
          <w:sz w:val="24"/>
        </w:rPr>
      </w:pPr>
    </w:p>
    <w:p w14:paraId="09AF8924" w14:textId="77777777" w:rsidR="00B24874" w:rsidRPr="004D6223" w:rsidRDefault="00CF1F83" w:rsidP="004D6223">
      <w:pPr>
        <w:spacing w:line="0" w:lineRule="atLeast"/>
        <w:jc w:val="both"/>
        <w:rPr>
          <w:rFonts w:ascii="Arial" w:eastAsia="Corbel" w:hAnsi="Arial"/>
          <w:b/>
          <w:sz w:val="22"/>
        </w:rPr>
      </w:pPr>
      <w:r w:rsidRPr="004D6223">
        <w:rPr>
          <w:rFonts w:ascii="Arial" w:eastAsia="Corbel" w:hAnsi="Arial"/>
          <w:b/>
          <w:sz w:val="22"/>
        </w:rPr>
        <w:t xml:space="preserve">Why is this subject important at </w:t>
      </w:r>
      <w:r w:rsidR="004D6223" w:rsidRPr="004D6223">
        <w:rPr>
          <w:rFonts w:ascii="Arial" w:eastAsia="Corbel" w:hAnsi="Arial"/>
          <w:b/>
          <w:sz w:val="22"/>
        </w:rPr>
        <w:t>Charsfield</w:t>
      </w:r>
      <w:r w:rsidRPr="004D6223">
        <w:rPr>
          <w:rFonts w:ascii="Arial" w:eastAsia="Corbel" w:hAnsi="Arial"/>
          <w:b/>
          <w:sz w:val="22"/>
        </w:rPr>
        <w:t xml:space="preserve"> School?</w:t>
      </w:r>
    </w:p>
    <w:p w14:paraId="2E2CCE92" w14:textId="77777777" w:rsidR="00B24874" w:rsidRPr="004D6223" w:rsidRDefault="00B24874" w:rsidP="004D6223">
      <w:pPr>
        <w:spacing w:line="298" w:lineRule="exact"/>
        <w:jc w:val="both"/>
        <w:rPr>
          <w:rFonts w:ascii="Arial" w:eastAsia="Times New Roman" w:hAnsi="Arial"/>
          <w:sz w:val="24"/>
        </w:rPr>
      </w:pPr>
    </w:p>
    <w:p w14:paraId="07FD7C20" w14:textId="77777777" w:rsidR="00B24874" w:rsidRPr="004D6223" w:rsidRDefault="00CF1F83" w:rsidP="004D6223">
      <w:pPr>
        <w:numPr>
          <w:ilvl w:val="0"/>
          <w:numId w:val="5"/>
        </w:numPr>
        <w:tabs>
          <w:tab w:val="left" w:pos="720"/>
        </w:tabs>
        <w:spacing w:line="231" w:lineRule="auto"/>
        <w:ind w:right="300"/>
        <w:jc w:val="both"/>
        <w:rPr>
          <w:rFonts w:ascii="Arial" w:eastAsia="Symbol" w:hAnsi="Arial"/>
          <w:sz w:val="22"/>
        </w:rPr>
      </w:pPr>
      <w:r w:rsidRPr="004D6223">
        <w:rPr>
          <w:rFonts w:ascii="Arial" w:eastAsia="Corbel" w:hAnsi="Arial"/>
          <w:sz w:val="22"/>
        </w:rPr>
        <w:t>Reading enables pupils to develop culturally, emotionally, intellectually, socially and spiritually. It forms a major part of the diverse cultural capital that children should be able to enjoy. Reading increases a child’s knowledge and vocabulary and widens their view of the world.</w:t>
      </w:r>
    </w:p>
    <w:p w14:paraId="228F9D3C" w14:textId="77777777" w:rsidR="00B24874" w:rsidRPr="004D6223" w:rsidRDefault="00B24874" w:rsidP="004D6223">
      <w:pPr>
        <w:spacing w:line="41" w:lineRule="exact"/>
        <w:jc w:val="both"/>
        <w:rPr>
          <w:rFonts w:ascii="Arial" w:eastAsia="Symbol" w:hAnsi="Arial"/>
          <w:sz w:val="22"/>
        </w:rPr>
      </w:pPr>
    </w:p>
    <w:p w14:paraId="7A8FD6D1" w14:textId="77777777" w:rsidR="00B24874" w:rsidRPr="004D6223" w:rsidRDefault="00CF1F83" w:rsidP="004D6223">
      <w:pPr>
        <w:numPr>
          <w:ilvl w:val="0"/>
          <w:numId w:val="5"/>
        </w:numPr>
        <w:tabs>
          <w:tab w:val="left" w:pos="720"/>
        </w:tabs>
        <w:spacing w:line="0" w:lineRule="atLeast"/>
        <w:jc w:val="both"/>
        <w:rPr>
          <w:rFonts w:ascii="Arial" w:eastAsia="Symbol" w:hAnsi="Arial"/>
          <w:sz w:val="22"/>
        </w:rPr>
      </w:pPr>
      <w:r w:rsidRPr="004D6223">
        <w:rPr>
          <w:rFonts w:ascii="Arial" w:eastAsia="Corbel" w:hAnsi="Arial"/>
          <w:sz w:val="22"/>
        </w:rPr>
        <w:t>Reading is central to a child’s understanding of the school curriculum and is of vital importance in life as an essential life skill.</w:t>
      </w:r>
    </w:p>
    <w:p w14:paraId="7B310FD3" w14:textId="77777777" w:rsidR="00B24874" w:rsidRPr="004D6223" w:rsidRDefault="00B24874" w:rsidP="004D6223">
      <w:pPr>
        <w:spacing w:line="41" w:lineRule="exact"/>
        <w:jc w:val="both"/>
        <w:rPr>
          <w:rFonts w:ascii="Arial" w:eastAsia="Symbol" w:hAnsi="Arial"/>
          <w:sz w:val="22"/>
        </w:rPr>
      </w:pPr>
    </w:p>
    <w:p w14:paraId="24391441" w14:textId="77777777" w:rsidR="00B24874" w:rsidRPr="004D6223" w:rsidRDefault="00CF1F83" w:rsidP="004D6223">
      <w:pPr>
        <w:numPr>
          <w:ilvl w:val="0"/>
          <w:numId w:val="5"/>
        </w:numPr>
        <w:tabs>
          <w:tab w:val="left" w:pos="720"/>
        </w:tabs>
        <w:spacing w:line="0" w:lineRule="atLeast"/>
        <w:jc w:val="both"/>
        <w:rPr>
          <w:rFonts w:ascii="Arial" w:eastAsia="Symbol" w:hAnsi="Arial"/>
          <w:sz w:val="22"/>
        </w:rPr>
      </w:pPr>
      <w:r w:rsidRPr="004D6223">
        <w:rPr>
          <w:rFonts w:ascii="Arial" w:eastAsia="Corbel" w:hAnsi="Arial"/>
          <w:sz w:val="22"/>
        </w:rPr>
        <w:t>Evidence shows that children who enjoy reading tend to progress well in school.</w:t>
      </w:r>
    </w:p>
    <w:p w14:paraId="3CCACC2B" w14:textId="77777777" w:rsidR="00B24874" w:rsidRPr="004D6223" w:rsidRDefault="00B24874" w:rsidP="004D6223">
      <w:pPr>
        <w:spacing w:line="243" w:lineRule="exact"/>
        <w:jc w:val="both"/>
        <w:rPr>
          <w:rFonts w:ascii="Arial" w:eastAsia="Times New Roman" w:hAnsi="Arial"/>
          <w:sz w:val="24"/>
        </w:rPr>
      </w:pPr>
    </w:p>
    <w:p w14:paraId="4B075D32" w14:textId="77777777" w:rsidR="00B24874" w:rsidRPr="004D6223" w:rsidRDefault="00CF1F83" w:rsidP="004D6223">
      <w:pPr>
        <w:spacing w:line="0" w:lineRule="atLeast"/>
        <w:jc w:val="both"/>
        <w:rPr>
          <w:rFonts w:ascii="Arial" w:eastAsia="Corbel" w:hAnsi="Arial"/>
          <w:b/>
          <w:sz w:val="22"/>
        </w:rPr>
      </w:pPr>
      <w:r w:rsidRPr="004D6223">
        <w:rPr>
          <w:rFonts w:ascii="Arial" w:eastAsia="Corbel" w:hAnsi="Arial"/>
          <w:b/>
          <w:sz w:val="22"/>
        </w:rPr>
        <w:t>Key Principles:</w:t>
      </w:r>
    </w:p>
    <w:p w14:paraId="748F1D41" w14:textId="77777777" w:rsidR="00B24874" w:rsidRPr="004D6223" w:rsidRDefault="00B24874" w:rsidP="004D6223">
      <w:pPr>
        <w:spacing w:line="240" w:lineRule="exact"/>
        <w:jc w:val="both"/>
        <w:rPr>
          <w:rFonts w:ascii="Arial" w:eastAsia="Times New Roman" w:hAnsi="Arial"/>
          <w:sz w:val="24"/>
        </w:rPr>
      </w:pPr>
    </w:p>
    <w:p w14:paraId="31623B81" w14:textId="77777777" w:rsidR="00B24874" w:rsidRPr="004D6223" w:rsidRDefault="00CF1F83" w:rsidP="004D6223">
      <w:pPr>
        <w:spacing w:line="0" w:lineRule="atLeast"/>
        <w:jc w:val="both"/>
        <w:rPr>
          <w:rFonts w:ascii="Arial" w:eastAsia="Corbel" w:hAnsi="Arial"/>
          <w:b/>
          <w:sz w:val="22"/>
        </w:rPr>
      </w:pPr>
      <w:r w:rsidRPr="004D6223">
        <w:rPr>
          <w:rFonts w:ascii="Arial" w:eastAsia="Corbel" w:hAnsi="Arial"/>
          <w:b/>
          <w:sz w:val="22"/>
        </w:rPr>
        <w:t xml:space="preserve">What are the distinctive ways of knowing, working and learning in this subject at </w:t>
      </w:r>
      <w:r w:rsidR="004D6223" w:rsidRPr="004D6223">
        <w:rPr>
          <w:rFonts w:ascii="Arial" w:eastAsia="Corbel" w:hAnsi="Arial"/>
          <w:b/>
          <w:sz w:val="22"/>
        </w:rPr>
        <w:t>Charsfield</w:t>
      </w:r>
      <w:r w:rsidRPr="004D6223">
        <w:rPr>
          <w:rFonts w:ascii="Arial" w:eastAsia="Corbel" w:hAnsi="Arial"/>
          <w:b/>
          <w:sz w:val="22"/>
        </w:rPr>
        <w:t xml:space="preserve"> School?</w:t>
      </w:r>
    </w:p>
    <w:p w14:paraId="20918521" w14:textId="77777777" w:rsidR="00B24874" w:rsidRPr="004D6223" w:rsidRDefault="00B24874" w:rsidP="004D6223">
      <w:pPr>
        <w:spacing w:line="286" w:lineRule="exact"/>
        <w:jc w:val="both"/>
        <w:rPr>
          <w:rFonts w:ascii="Arial" w:eastAsia="Times New Roman" w:hAnsi="Arial"/>
          <w:sz w:val="24"/>
        </w:rPr>
      </w:pPr>
    </w:p>
    <w:p w14:paraId="09ACFE7C" w14:textId="77777777" w:rsidR="00B24874" w:rsidRPr="004D6223" w:rsidRDefault="00CF1F83" w:rsidP="004D6223">
      <w:pPr>
        <w:spacing w:line="236" w:lineRule="auto"/>
        <w:jc w:val="both"/>
        <w:rPr>
          <w:rFonts w:ascii="Arial" w:eastAsia="Corbel" w:hAnsi="Arial"/>
          <w:sz w:val="22"/>
        </w:rPr>
      </w:pPr>
      <w:r w:rsidRPr="004D6223">
        <w:rPr>
          <w:rFonts w:ascii="Arial" w:eastAsia="Corbel" w:hAnsi="Arial"/>
          <w:sz w:val="22"/>
        </w:rPr>
        <w:t>We aim to develop a love and appreciation of reading which will stay with children for life. We hope to achieve this through careful planning and teaching using up-to-date strategies.</w:t>
      </w:r>
    </w:p>
    <w:p w14:paraId="4CAB9710" w14:textId="77777777" w:rsidR="00B24874" w:rsidRPr="004D6223" w:rsidRDefault="00B24874" w:rsidP="004D6223">
      <w:pPr>
        <w:spacing w:line="300" w:lineRule="exact"/>
        <w:jc w:val="both"/>
        <w:rPr>
          <w:rFonts w:ascii="Arial" w:eastAsia="Times New Roman" w:hAnsi="Arial"/>
          <w:sz w:val="24"/>
        </w:rPr>
      </w:pPr>
    </w:p>
    <w:p w14:paraId="6DCF2D9B" w14:textId="77777777" w:rsidR="00B24874" w:rsidRPr="004D6223" w:rsidRDefault="00CF1F83" w:rsidP="004D6223">
      <w:pPr>
        <w:numPr>
          <w:ilvl w:val="0"/>
          <w:numId w:val="6"/>
        </w:numPr>
        <w:tabs>
          <w:tab w:val="left" w:pos="720"/>
        </w:tabs>
        <w:spacing w:line="249" w:lineRule="auto"/>
        <w:jc w:val="both"/>
        <w:rPr>
          <w:rFonts w:ascii="Arial" w:eastAsia="Symbol" w:hAnsi="Arial"/>
          <w:sz w:val="22"/>
        </w:rPr>
      </w:pPr>
      <w:r w:rsidRPr="004D6223">
        <w:rPr>
          <w:rFonts w:ascii="Arial" w:eastAsia="Corbel" w:hAnsi="Arial"/>
          <w:sz w:val="22"/>
        </w:rPr>
        <w:t>Children are encouraged to read for pleasure at home and school. Teachers read a variety of high-quality texts to the children on a regular basis, being role models on how to read for the children. Teachers read aloud to children throughout their school life and books often inspire writing and link to other curriculum areas. We have a carefully chosen selection of books for each stage of the children’s school career that the children will be able to experience, enjoy and learn from.</w:t>
      </w:r>
    </w:p>
    <w:p w14:paraId="4015899F" w14:textId="77777777" w:rsidR="00B24874" w:rsidRPr="004D6223" w:rsidRDefault="00B24874" w:rsidP="004D6223">
      <w:pPr>
        <w:spacing w:line="30" w:lineRule="exact"/>
        <w:jc w:val="both"/>
        <w:rPr>
          <w:rFonts w:ascii="Arial" w:eastAsia="Symbol" w:hAnsi="Arial"/>
          <w:sz w:val="22"/>
        </w:rPr>
      </w:pPr>
    </w:p>
    <w:p w14:paraId="154D6B69" w14:textId="0845DF20" w:rsidR="00B24874" w:rsidRPr="004D6223" w:rsidRDefault="00CF1F83" w:rsidP="004D6223">
      <w:pPr>
        <w:numPr>
          <w:ilvl w:val="0"/>
          <w:numId w:val="6"/>
        </w:numPr>
        <w:tabs>
          <w:tab w:val="left" w:pos="720"/>
        </w:tabs>
        <w:spacing w:line="0" w:lineRule="atLeast"/>
        <w:jc w:val="both"/>
        <w:rPr>
          <w:rFonts w:ascii="Arial" w:eastAsia="Symbol" w:hAnsi="Arial"/>
          <w:sz w:val="22"/>
        </w:rPr>
      </w:pPr>
      <w:r w:rsidRPr="004D6223">
        <w:rPr>
          <w:rFonts w:ascii="Arial" w:eastAsia="Corbel" w:hAnsi="Arial"/>
          <w:sz w:val="22"/>
        </w:rPr>
        <w:t>As soon as children start in Reception they are opened up to a love of reading, which we aim to develop through their school life, using opportunities such as</w:t>
      </w:r>
      <w:r w:rsidR="004D6223">
        <w:rPr>
          <w:rFonts w:ascii="Arial" w:eastAsia="Symbol" w:hAnsi="Arial"/>
          <w:sz w:val="22"/>
        </w:rPr>
        <w:t xml:space="preserve"> </w:t>
      </w:r>
      <w:r w:rsidR="00DE211C">
        <w:rPr>
          <w:rFonts w:ascii="Arial" w:eastAsia="Corbel" w:hAnsi="Arial"/>
          <w:sz w:val="22"/>
        </w:rPr>
        <w:t>Collective Worship – Share a Story, Share a Biscuit</w:t>
      </w:r>
      <w:r w:rsidR="004D6223">
        <w:rPr>
          <w:rFonts w:ascii="Arial" w:eastAsia="Corbel" w:hAnsi="Arial"/>
          <w:sz w:val="22"/>
        </w:rPr>
        <w:t xml:space="preserve">, World Book Day and </w:t>
      </w:r>
      <w:r w:rsidR="00DE211C">
        <w:rPr>
          <w:rFonts w:ascii="Arial" w:eastAsia="Corbel" w:hAnsi="Arial"/>
          <w:sz w:val="22"/>
        </w:rPr>
        <w:t xml:space="preserve">The Charsfield </w:t>
      </w:r>
      <w:r w:rsidR="004D6223">
        <w:rPr>
          <w:rFonts w:ascii="Arial" w:eastAsia="Corbel" w:hAnsi="Arial"/>
          <w:sz w:val="22"/>
        </w:rPr>
        <w:t>Reading Challenge</w:t>
      </w:r>
      <w:r w:rsidRPr="004D6223">
        <w:rPr>
          <w:rFonts w:ascii="Arial" w:eastAsia="Corbel" w:hAnsi="Arial"/>
          <w:sz w:val="22"/>
        </w:rPr>
        <w:t>. The love of reading and books is fostered through literacy inputs, story time and through our continuous provision.</w:t>
      </w:r>
    </w:p>
    <w:p w14:paraId="561E5C08" w14:textId="77777777" w:rsidR="00B24874" w:rsidRPr="004D6223" w:rsidRDefault="00B24874" w:rsidP="004D6223">
      <w:pPr>
        <w:spacing w:line="40" w:lineRule="exact"/>
        <w:jc w:val="both"/>
        <w:rPr>
          <w:rFonts w:ascii="Arial" w:eastAsia="Symbol" w:hAnsi="Arial"/>
          <w:sz w:val="22"/>
        </w:rPr>
      </w:pPr>
    </w:p>
    <w:p w14:paraId="65BD8448" w14:textId="77777777" w:rsidR="00B24874" w:rsidRPr="004D6223" w:rsidRDefault="00CF1F83" w:rsidP="004D6223">
      <w:pPr>
        <w:numPr>
          <w:ilvl w:val="0"/>
          <w:numId w:val="6"/>
        </w:numPr>
        <w:tabs>
          <w:tab w:val="left" w:pos="720"/>
        </w:tabs>
        <w:spacing w:line="0" w:lineRule="atLeast"/>
        <w:jc w:val="both"/>
        <w:rPr>
          <w:rFonts w:ascii="Arial" w:eastAsia="Symbol" w:hAnsi="Arial"/>
          <w:sz w:val="22"/>
        </w:rPr>
      </w:pPr>
      <w:r w:rsidRPr="004D6223">
        <w:rPr>
          <w:rFonts w:ascii="Arial" w:eastAsia="Corbel" w:hAnsi="Arial"/>
          <w:sz w:val="22"/>
        </w:rPr>
        <w:t xml:space="preserve">Each child in Reception through to Year 2 have a daily, 20-minute phonics lesson, following the teaching sequence of revisit/ review – teach – practise -apply. Reception and KS1 children are taught in groups based on regular assessments so that children’s learning needs are accurately tracked and </w:t>
      </w:r>
      <w:r w:rsidRPr="004D6223">
        <w:rPr>
          <w:rFonts w:ascii="Arial" w:eastAsia="Corbel" w:hAnsi="Arial"/>
          <w:sz w:val="22"/>
        </w:rPr>
        <w:lastRenderedPageBreak/>
        <w:t>matched to the correct provision. Any child who is not reading fluently by the end of LKS2 is given direct, specific intervention to enable then to progress. We work with Dyslexia Outreach to provide intervention for any children with dyslexia or specific reading difficulties.</w:t>
      </w:r>
    </w:p>
    <w:p w14:paraId="3288B525" w14:textId="77777777" w:rsidR="00B24874" w:rsidRPr="004D6223" w:rsidRDefault="00B24874" w:rsidP="004D6223">
      <w:pPr>
        <w:spacing w:line="85" w:lineRule="exact"/>
        <w:jc w:val="both"/>
        <w:rPr>
          <w:rFonts w:ascii="Arial" w:eastAsia="Symbol" w:hAnsi="Arial"/>
          <w:sz w:val="22"/>
        </w:rPr>
      </w:pPr>
    </w:p>
    <w:p w14:paraId="43F5AB84" w14:textId="77777777" w:rsidR="00DE211C" w:rsidRPr="00DE211C" w:rsidRDefault="00CF1F83" w:rsidP="004D6223">
      <w:pPr>
        <w:numPr>
          <w:ilvl w:val="0"/>
          <w:numId w:val="6"/>
        </w:numPr>
        <w:tabs>
          <w:tab w:val="left" w:pos="720"/>
        </w:tabs>
        <w:spacing w:line="230" w:lineRule="auto"/>
        <w:jc w:val="both"/>
        <w:rPr>
          <w:rFonts w:ascii="Arial" w:eastAsia="Symbol" w:hAnsi="Arial"/>
          <w:sz w:val="22"/>
        </w:rPr>
      </w:pPr>
      <w:r w:rsidRPr="004D6223">
        <w:rPr>
          <w:rFonts w:ascii="Arial" w:eastAsia="Corbel" w:hAnsi="Arial"/>
          <w:sz w:val="22"/>
        </w:rPr>
        <w:t>All children have a school reading book corresponding with their reading level and also a reading recor</w:t>
      </w:r>
      <w:r w:rsidR="004D6223">
        <w:rPr>
          <w:rFonts w:ascii="Arial" w:eastAsia="Corbel" w:hAnsi="Arial"/>
          <w:sz w:val="22"/>
        </w:rPr>
        <w:t>d book</w:t>
      </w:r>
      <w:r w:rsidRPr="004D6223">
        <w:rPr>
          <w:rFonts w:ascii="Arial" w:eastAsia="Corbel" w:hAnsi="Arial"/>
          <w:sz w:val="22"/>
        </w:rPr>
        <w:t>. Parents are encouraged to hear their children read at home as often as possible</w:t>
      </w:r>
      <w:r w:rsidR="004D6223">
        <w:rPr>
          <w:rFonts w:ascii="Arial" w:eastAsia="Corbel" w:hAnsi="Arial"/>
          <w:sz w:val="22"/>
        </w:rPr>
        <w:t xml:space="preserve"> and record this in their reading record book</w:t>
      </w:r>
      <w:r w:rsidRPr="004D6223">
        <w:rPr>
          <w:rFonts w:ascii="Arial" w:eastAsia="Corbel" w:hAnsi="Arial"/>
          <w:sz w:val="22"/>
        </w:rPr>
        <w:t>.</w:t>
      </w:r>
      <w:r w:rsidR="004D6223">
        <w:rPr>
          <w:rFonts w:ascii="Arial" w:eastAsia="Corbel" w:hAnsi="Arial"/>
          <w:sz w:val="22"/>
        </w:rPr>
        <w:t xml:space="preserve"> Pupils in UKS 2 are expected to fill in their own reading record.</w:t>
      </w:r>
      <w:r w:rsidRPr="004D6223">
        <w:rPr>
          <w:rFonts w:ascii="Arial" w:eastAsia="Corbel" w:hAnsi="Arial"/>
          <w:sz w:val="22"/>
        </w:rPr>
        <w:t xml:space="preserve"> </w:t>
      </w:r>
    </w:p>
    <w:p w14:paraId="419A1100" w14:textId="64AF5A12" w:rsidR="00B24874" w:rsidRPr="004D6223" w:rsidRDefault="00DE211C" w:rsidP="004D6223">
      <w:pPr>
        <w:numPr>
          <w:ilvl w:val="0"/>
          <w:numId w:val="6"/>
        </w:numPr>
        <w:tabs>
          <w:tab w:val="left" w:pos="720"/>
        </w:tabs>
        <w:spacing w:line="230" w:lineRule="auto"/>
        <w:jc w:val="both"/>
        <w:rPr>
          <w:rFonts w:ascii="Arial" w:eastAsia="Symbol" w:hAnsi="Arial"/>
          <w:sz w:val="22"/>
        </w:rPr>
      </w:pPr>
      <w:r>
        <w:rPr>
          <w:rFonts w:ascii="Arial" w:eastAsia="Corbel" w:hAnsi="Arial"/>
          <w:sz w:val="22"/>
        </w:rPr>
        <w:t>C</w:t>
      </w:r>
      <w:r w:rsidR="00CF1F83" w:rsidRPr="004D6223">
        <w:rPr>
          <w:rFonts w:ascii="Arial" w:eastAsia="Corbel" w:hAnsi="Arial"/>
          <w:sz w:val="22"/>
        </w:rPr>
        <w:t>hildren are heard reading regularly in school, the frequency depending on their reading ability and age.</w:t>
      </w:r>
      <w:r>
        <w:rPr>
          <w:rFonts w:ascii="Arial" w:eastAsia="Corbel" w:hAnsi="Arial"/>
          <w:sz w:val="22"/>
        </w:rPr>
        <w:t xml:space="preserve"> </w:t>
      </w:r>
    </w:p>
    <w:p w14:paraId="4E8B0E8E" w14:textId="77777777" w:rsidR="00B24874" w:rsidRPr="004D6223" w:rsidRDefault="00CF1F83" w:rsidP="004D6223">
      <w:pPr>
        <w:numPr>
          <w:ilvl w:val="0"/>
          <w:numId w:val="6"/>
        </w:numPr>
        <w:spacing w:line="236" w:lineRule="auto"/>
        <w:ind w:right="680"/>
        <w:rPr>
          <w:rFonts w:ascii="Arial" w:eastAsia="Corbel" w:hAnsi="Arial"/>
          <w:sz w:val="22"/>
        </w:rPr>
      </w:pPr>
      <w:bookmarkStart w:id="0" w:name="page2"/>
      <w:bookmarkEnd w:id="0"/>
      <w:r w:rsidRPr="004D6223">
        <w:rPr>
          <w:rFonts w:ascii="Arial" w:eastAsia="Corbel" w:hAnsi="Arial"/>
          <w:sz w:val="22"/>
        </w:rPr>
        <w:t>During the school day children have many opportunities to practise their reading through all curriculum subjects – anything and everything is seen as an opportunity to develop the reading for pleasure and for understanding.</w:t>
      </w:r>
    </w:p>
    <w:p w14:paraId="47BA4A75" w14:textId="77777777" w:rsidR="00B24874" w:rsidRPr="004D6223" w:rsidRDefault="00B24874">
      <w:pPr>
        <w:spacing w:line="101" w:lineRule="exact"/>
        <w:rPr>
          <w:rFonts w:ascii="Arial" w:eastAsia="Times New Roman" w:hAnsi="Arial"/>
        </w:rPr>
      </w:pPr>
    </w:p>
    <w:p w14:paraId="50C7416C" w14:textId="5DDAC709" w:rsidR="00B24874" w:rsidRPr="00DE211C" w:rsidRDefault="00CF1F83" w:rsidP="00DE211C">
      <w:pPr>
        <w:numPr>
          <w:ilvl w:val="0"/>
          <w:numId w:val="6"/>
        </w:numPr>
        <w:tabs>
          <w:tab w:val="left" w:pos="720"/>
        </w:tabs>
        <w:spacing w:line="257" w:lineRule="auto"/>
        <w:ind w:right="40"/>
        <w:rPr>
          <w:rFonts w:ascii="Arial" w:eastAsia="Symbol" w:hAnsi="Arial"/>
          <w:sz w:val="22"/>
        </w:rPr>
      </w:pPr>
      <w:r w:rsidRPr="00DE211C">
        <w:rPr>
          <w:rFonts w:ascii="Arial" w:eastAsia="Corbel" w:hAnsi="Arial"/>
          <w:sz w:val="22"/>
        </w:rPr>
        <w:t>Guided Reading sessions are carefully planned and run weekly for children to access books and comprehensions that are that are at a higher level than the child would normally access independently. As children get older these comprehensions are marked with the children so that they can learn from any misunderstandings and improve their reading at depth. DIAL</w:t>
      </w:r>
      <w:r w:rsidR="00DE211C">
        <w:rPr>
          <w:rFonts w:ascii="Arial" w:eastAsia="Corbel" w:hAnsi="Arial"/>
          <w:sz w:val="22"/>
        </w:rPr>
        <w:t xml:space="preserve"> and VIPERS</w:t>
      </w:r>
      <w:r w:rsidRPr="00DE211C">
        <w:rPr>
          <w:rFonts w:ascii="Arial" w:eastAsia="Corbel" w:hAnsi="Arial"/>
          <w:sz w:val="22"/>
        </w:rPr>
        <w:t xml:space="preserve"> questioning is used</w:t>
      </w:r>
      <w:r w:rsidR="00D24A48">
        <w:rPr>
          <w:rFonts w:ascii="Arial" w:eastAsia="Corbel" w:hAnsi="Arial"/>
          <w:sz w:val="22"/>
        </w:rPr>
        <w:t>; DIAL</w:t>
      </w:r>
      <w:r w:rsidRPr="00DE211C">
        <w:rPr>
          <w:rFonts w:ascii="Arial" w:eastAsia="Corbel" w:hAnsi="Arial"/>
          <w:sz w:val="22"/>
        </w:rPr>
        <w:t xml:space="preserve"> – Deductive, Inferential, Authorial intent and Literal</w:t>
      </w:r>
      <w:r w:rsidR="00D24A48">
        <w:rPr>
          <w:rFonts w:ascii="Arial" w:eastAsia="Corbel" w:hAnsi="Arial"/>
          <w:sz w:val="22"/>
        </w:rPr>
        <w:t>;</w:t>
      </w:r>
      <w:bookmarkStart w:id="1" w:name="_GoBack"/>
      <w:bookmarkEnd w:id="1"/>
      <w:r w:rsidRPr="00DE211C">
        <w:rPr>
          <w:rFonts w:ascii="Arial" w:eastAsia="Corbel" w:hAnsi="Arial"/>
          <w:sz w:val="22"/>
        </w:rPr>
        <w:t xml:space="preserve"> </w:t>
      </w:r>
      <w:r w:rsidR="00D24A48">
        <w:rPr>
          <w:rFonts w:ascii="Arial" w:eastAsia="Corbel" w:hAnsi="Arial"/>
          <w:sz w:val="22"/>
        </w:rPr>
        <w:t xml:space="preserve">VIPERS </w:t>
      </w:r>
      <w:r w:rsidR="00DE211C" w:rsidRPr="00DE211C">
        <w:rPr>
          <w:rFonts w:ascii="Arial" w:eastAsia="Corbel" w:hAnsi="Arial"/>
          <w:sz w:val="22"/>
        </w:rPr>
        <w:t>– Vocabulary, Infer, Predict, Explain, Retrieve and Summarise</w:t>
      </w:r>
      <w:r w:rsidR="00DE211C">
        <w:rPr>
          <w:rFonts w:ascii="Arial" w:eastAsia="Corbel" w:hAnsi="Arial"/>
          <w:sz w:val="22"/>
        </w:rPr>
        <w:t>. These</w:t>
      </w:r>
      <w:r w:rsidR="00DE211C" w:rsidRPr="00DE211C">
        <w:rPr>
          <w:rFonts w:ascii="Arial" w:eastAsia="Corbel" w:hAnsi="Arial"/>
          <w:sz w:val="22"/>
        </w:rPr>
        <w:t xml:space="preserve"> </w:t>
      </w:r>
      <w:r w:rsidRPr="00DE211C">
        <w:rPr>
          <w:rFonts w:ascii="Arial" w:eastAsia="Corbel" w:hAnsi="Arial"/>
          <w:sz w:val="22"/>
        </w:rPr>
        <w:t>questions make up the comprehension and children are shown how to use these skills in their reading of and writing about different text genres.</w:t>
      </w:r>
      <w:r w:rsidR="00DE211C" w:rsidRPr="00DE211C">
        <w:rPr>
          <w:rFonts w:ascii="Arial" w:eastAsia="Corbel" w:hAnsi="Arial"/>
          <w:sz w:val="22"/>
        </w:rPr>
        <w:t xml:space="preserve"> </w:t>
      </w:r>
    </w:p>
    <w:p w14:paraId="07259AB0" w14:textId="77777777" w:rsidR="00B24874" w:rsidRPr="004D6223" w:rsidRDefault="00B24874">
      <w:pPr>
        <w:spacing w:line="85" w:lineRule="exact"/>
        <w:rPr>
          <w:rFonts w:ascii="Arial" w:eastAsia="Symbol" w:hAnsi="Arial"/>
          <w:sz w:val="22"/>
        </w:rPr>
      </w:pPr>
    </w:p>
    <w:p w14:paraId="48AC0C3B" w14:textId="79B9D49A" w:rsidR="00B24874" w:rsidRPr="004D6223" w:rsidRDefault="00CF1F83" w:rsidP="004D6223">
      <w:pPr>
        <w:numPr>
          <w:ilvl w:val="0"/>
          <w:numId w:val="6"/>
        </w:numPr>
        <w:tabs>
          <w:tab w:val="left" w:pos="720"/>
        </w:tabs>
        <w:spacing w:line="232" w:lineRule="auto"/>
        <w:rPr>
          <w:rFonts w:ascii="Arial" w:eastAsia="Symbol" w:hAnsi="Arial"/>
          <w:sz w:val="22"/>
        </w:rPr>
      </w:pPr>
      <w:r w:rsidRPr="004D6223">
        <w:rPr>
          <w:rFonts w:ascii="Arial" w:eastAsia="Corbel" w:hAnsi="Arial"/>
          <w:sz w:val="22"/>
        </w:rPr>
        <w:t>Many of our topics for the term have books at their heart that inspire learning in many curriculum areas. Each term different genres are covered so that children experience and learn form a range of books and authors.</w:t>
      </w:r>
      <w:r w:rsidR="00DE211C">
        <w:rPr>
          <w:rFonts w:ascii="Arial" w:eastAsia="Corbel" w:hAnsi="Arial"/>
          <w:sz w:val="22"/>
        </w:rPr>
        <w:t xml:space="preserve"> (Please see the document Charsfield Diet of Books for more detail).</w:t>
      </w:r>
    </w:p>
    <w:p w14:paraId="0B5E196A" w14:textId="77777777" w:rsidR="00B24874" w:rsidRPr="004D6223" w:rsidRDefault="00B24874">
      <w:pPr>
        <w:spacing w:line="242" w:lineRule="exact"/>
        <w:rPr>
          <w:rFonts w:ascii="Arial" w:eastAsia="Times New Roman" w:hAnsi="Arial"/>
        </w:rPr>
      </w:pPr>
    </w:p>
    <w:p w14:paraId="3401B327" w14:textId="77777777" w:rsidR="00B24874" w:rsidRPr="004D6223" w:rsidRDefault="00CF1F83">
      <w:pPr>
        <w:spacing w:line="0" w:lineRule="atLeast"/>
        <w:rPr>
          <w:rFonts w:ascii="Arial" w:eastAsia="Corbel" w:hAnsi="Arial"/>
          <w:b/>
          <w:sz w:val="22"/>
        </w:rPr>
      </w:pPr>
      <w:r w:rsidRPr="004D6223">
        <w:rPr>
          <w:rFonts w:ascii="Arial" w:eastAsia="Corbel" w:hAnsi="Arial"/>
          <w:b/>
          <w:sz w:val="22"/>
        </w:rPr>
        <w:t>Expectations:</w:t>
      </w:r>
    </w:p>
    <w:p w14:paraId="4042A91F" w14:textId="77777777" w:rsidR="00B24874" w:rsidRPr="004D6223" w:rsidRDefault="00B24874">
      <w:pPr>
        <w:spacing w:line="241" w:lineRule="exact"/>
        <w:rPr>
          <w:rFonts w:ascii="Arial" w:eastAsia="Times New Roman" w:hAnsi="Arial"/>
        </w:rPr>
      </w:pPr>
    </w:p>
    <w:p w14:paraId="585EEED0" w14:textId="77777777" w:rsidR="00B24874" w:rsidRPr="004D6223" w:rsidRDefault="00CF1F83">
      <w:pPr>
        <w:spacing w:line="0" w:lineRule="atLeast"/>
        <w:rPr>
          <w:rFonts w:ascii="Arial" w:eastAsia="Corbel" w:hAnsi="Arial"/>
          <w:b/>
          <w:sz w:val="22"/>
        </w:rPr>
      </w:pPr>
      <w:r w:rsidRPr="004D6223">
        <w:rPr>
          <w:rFonts w:ascii="Arial" w:eastAsia="Corbel" w:hAnsi="Arial"/>
          <w:b/>
          <w:sz w:val="22"/>
        </w:rPr>
        <w:t>What does success look like in this subject?</w:t>
      </w:r>
    </w:p>
    <w:p w14:paraId="4CFC98A0" w14:textId="77777777" w:rsidR="00B24874" w:rsidRPr="004D6223" w:rsidRDefault="00B24874">
      <w:pPr>
        <w:spacing w:line="238" w:lineRule="exact"/>
        <w:rPr>
          <w:rFonts w:ascii="Arial" w:eastAsia="Times New Roman" w:hAnsi="Arial"/>
        </w:rPr>
      </w:pPr>
    </w:p>
    <w:p w14:paraId="1177FDA8" w14:textId="77777777" w:rsidR="00B24874" w:rsidRPr="004D6223" w:rsidRDefault="00CF1F83" w:rsidP="004D6223">
      <w:pPr>
        <w:numPr>
          <w:ilvl w:val="0"/>
          <w:numId w:val="7"/>
        </w:numPr>
        <w:tabs>
          <w:tab w:val="left" w:pos="720"/>
        </w:tabs>
        <w:spacing w:line="0" w:lineRule="atLeast"/>
        <w:rPr>
          <w:rFonts w:ascii="Arial" w:eastAsia="Symbol" w:hAnsi="Arial"/>
          <w:sz w:val="22"/>
        </w:rPr>
      </w:pPr>
      <w:r w:rsidRPr="004D6223">
        <w:rPr>
          <w:rFonts w:ascii="Arial" w:eastAsia="Corbel" w:hAnsi="Arial"/>
          <w:sz w:val="22"/>
        </w:rPr>
        <w:t>A community of enthusiastic readers who enjoy reading, sharing and discussing books.</w:t>
      </w:r>
    </w:p>
    <w:p w14:paraId="434ACD1B" w14:textId="77777777" w:rsidR="00B24874" w:rsidRPr="004D6223" w:rsidRDefault="00B24874">
      <w:pPr>
        <w:spacing w:line="38" w:lineRule="exact"/>
        <w:rPr>
          <w:rFonts w:ascii="Arial" w:eastAsia="Symbol" w:hAnsi="Arial"/>
          <w:sz w:val="22"/>
        </w:rPr>
      </w:pPr>
    </w:p>
    <w:p w14:paraId="27AB4BB1" w14:textId="77777777" w:rsidR="00B24874" w:rsidRPr="004D6223" w:rsidRDefault="00CF1F83" w:rsidP="004D6223">
      <w:pPr>
        <w:numPr>
          <w:ilvl w:val="0"/>
          <w:numId w:val="7"/>
        </w:numPr>
        <w:tabs>
          <w:tab w:val="left" w:pos="720"/>
        </w:tabs>
        <w:spacing w:line="0" w:lineRule="atLeast"/>
        <w:rPr>
          <w:rFonts w:ascii="Arial" w:eastAsia="Symbol" w:hAnsi="Arial"/>
          <w:sz w:val="22"/>
        </w:rPr>
      </w:pPr>
      <w:r w:rsidRPr="004D6223">
        <w:rPr>
          <w:rFonts w:ascii="Arial" w:eastAsia="Corbel" w:hAnsi="Arial"/>
          <w:sz w:val="22"/>
        </w:rPr>
        <w:t>Fluent and articulate readers who can access reading material that is interesting, exciting and challenging.</w:t>
      </w:r>
    </w:p>
    <w:p w14:paraId="718398B1" w14:textId="77777777" w:rsidR="00B24874" w:rsidRPr="004D6223" w:rsidRDefault="00B24874">
      <w:pPr>
        <w:spacing w:line="101" w:lineRule="exact"/>
        <w:rPr>
          <w:rFonts w:ascii="Arial" w:eastAsia="Symbol" w:hAnsi="Arial"/>
          <w:sz w:val="22"/>
        </w:rPr>
      </w:pPr>
    </w:p>
    <w:p w14:paraId="6085C4DF" w14:textId="77777777" w:rsidR="00B24874" w:rsidRPr="004D6223" w:rsidRDefault="00CF1F83" w:rsidP="004D6223">
      <w:pPr>
        <w:numPr>
          <w:ilvl w:val="0"/>
          <w:numId w:val="7"/>
        </w:numPr>
        <w:tabs>
          <w:tab w:val="left" w:pos="720"/>
        </w:tabs>
        <w:spacing w:line="231" w:lineRule="auto"/>
        <w:ind w:right="340"/>
        <w:rPr>
          <w:rFonts w:ascii="Arial" w:eastAsia="Symbol" w:hAnsi="Arial"/>
          <w:sz w:val="22"/>
        </w:rPr>
      </w:pPr>
      <w:r w:rsidRPr="004D6223">
        <w:rPr>
          <w:rFonts w:ascii="Arial" w:eastAsia="Corbel" w:hAnsi="Arial"/>
          <w:sz w:val="22"/>
        </w:rPr>
        <w:t>Success in statutory testing in terms of Early Years’ Goals, Year 1 Phonic screening test and Year 2 and Year 6 SATs reading tests that is at or above national average attainment.</w:t>
      </w:r>
    </w:p>
    <w:sectPr w:rsidR="00B24874" w:rsidRPr="004D6223" w:rsidSect="00CF1F83">
      <w:pgSz w:w="16840" w:h="11906" w:orient="landscape"/>
      <w:pgMar w:top="1135" w:right="1247" w:bottom="1440" w:left="1134" w:header="0" w:footer="0" w:gutter="0"/>
      <w:cols w:space="0" w:equalWidth="0">
        <w:col w:w="1510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74B0DC50"/>
    <w:lvl w:ilvl="0" w:tplc="7BBC38F4">
      <w:start w:val="1"/>
      <w:numFmt w:val="bullet"/>
      <w:lvlText w:val=""/>
      <w:lvlJc w:val="left"/>
    </w:lvl>
    <w:lvl w:ilvl="1" w:tplc="53044AC2">
      <w:start w:val="1"/>
      <w:numFmt w:val="bullet"/>
      <w:lvlText w:val=""/>
      <w:lvlJc w:val="left"/>
    </w:lvl>
    <w:lvl w:ilvl="2" w:tplc="57607D0C">
      <w:start w:val="1"/>
      <w:numFmt w:val="bullet"/>
      <w:lvlText w:val=""/>
      <w:lvlJc w:val="left"/>
    </w:lvl>
    <w:lvl w:ilvl="3" w:tplc="D3F01998">
      <w:start w:val="1"/>
      <w:numFmt w:val="bullet"/>
      <w:lvlText w:val=""/>
      <w:lvlJc w:val="left"/>
    </w:lvl>
    <w:lvl w:ilvl="4" w:tplc="2AC05B4C">
      <w:start w:val="1"/>
      <w:numFmt w:val="bullet"/>
      <w:lvlText w:val=""/>
      <w:lvlJc w:val="left"/>
    </w:lvl>
    <w:lvl w:ilvl="5" w:tplc="D012B802">
      <w:start w:val="1"/>
      <w:numFmt w:val="bullet"/>
      <w:lvlText w:val=""/>
      <w:lvlJc w:val="left"/>
    </w:lvl>
    <w:lvl w:ilvl="6" w:tplc="B0F8B03E">
      <w:start w:val="1"/>
      <w:numFmt w:val="bullet"/>
      <w:lvlText w:val=""/>
      <w:lvlJc w:val="left"/>
    </w:lvl>
    <w:lvl w:ilvl="7" w:tplc="B3F6942E">
      <w:start w:val="1"/>
      <w:numFmt w:val="bullet"/>
      <w:lvlText w:val=""/>
      <w:lvlJc w:val="left"/>
    </w:lvl>
    <w:lvl w:ilvl="8" w:tplc="53843E7C">
      <w:start w:val="1"/>
      <w:numFmt w:val="bullet"/>
      <w:lvlText w:val=""/>
      <w:lvlJc w:val="left"/>
    </w:lvl>
  </w:abstractNum>
  <w:abstractNum w:abstractNumId="1" w15:restartNumberingAfterBreak="0">
    <w:nsid w:val="00000002"/>
    <w:multiLevelType w:val="hybridMultilevel"/>
    <w:tmpl w:val="19495CFE"/>
    <w:lvl w:ilvl="0" w:tplc="47725184">
      <w:start w:val="1"/>
      <w:numFmt w:val="bullet"/>
      <w:lvlText w:val=""/>
      <w:lvlJc w:val="left"/>
    </w:lvl>
    <w:lvl w:ilvl="1" w:tplc="C8CCE626">
      <w:start w:val="1"/>
      <w:numFmt w:val="bullet"/>
      <w:lvlText w:val=""/>
      <w:lvlJc w:val="left"/>
    </w:lvl>
    <w:lvl w:ilvl="2" w:tplc="CB96E746">
      <w:start w:val="1"/>
      <w:numFmt w:val="bullet"/>
      <w:lvlText w:val=""/>
      <w:lvlJc w:val="left"/>
    </w:lvl>
    <w:lvl w:ilvl="3" w:tplc="EF8098F6">
      <w:start w:val="1"/>
      <w:numFmt w:val="bullet"/>
      <w:lvlText w:val=""/>
      <w:lvlJc w:val="left"/>
    </w:lvl>
    <w:lvl w:ilvl="4" w:tplc="8B5A973E">
      <w:start w:val="1"/>
      <w:numFmt w:val="bullet"/>
      <w:lvlText w:val=""/>
      <w:lvlJc w:val="left"/>
    </w:lvl>
    <w:lvl w:ilvl="5" w:tplc="9E24364A">
      <w:start w:val="1"/>
      <w:numFmt w:val="bullet"/>
      <w:lvlText w:val=""/>
      <w:lvlJc w:val="left"/>
    </w:lvl>
    <w:lvl w:ilvl="6" w:tplc="3B129A62">
      <w:start w:val="1"/>
      <w:numFmt w:val="bullet"/>
      <w:lvlText w:val=""/>
      <w:lvlJc w:val="left"/>
    </w:lvl>
    <w:lvl w:ilvl="7" w:tplc="45AA1430">
      <w:start w:val="1"/>
      <w:numFmt w:val="bullet"/>
      <w:lvlText w:val=""/>
      <w:lvlJc w:val="left"/>
    </w:lvl>
    <w:lvl w:ilvl="8" w:tplc="D9E4810A">
      <w:start w:val="1"/>
      <w:numFmt w:val="bullet"/>
      <w:lvlText w:val=""/>
      <w:lvlJc w:val="left"/>
    </w:lvl>
  </w:abstractNum>
  <w:abstractNum w:abstractNumId="2" w15:restartNumberingAfterBreak="0">
    <w:nsid w:val="00000003"/>
    <w:multiLevelType w:val="hybridMultilevel"/>
    <w:tmpl w:val="2AE8944A"/>
    <w:lvl w:ilvl="0" w:tplc="9C782EE0">
      <w:start w:val="1"/>
      <w:numFmt w:val="bullet"/>
      <w:lvlText w:val=""/>
      <w:lvlJc w:val="left"/>
    </w:lvl>
    <w:lvl w:ilvl="1" w:tplc="BB369F0A">
      <w:start w:val="1"/>
      <w:numFmt w:val="bullet"/>
      <w:lvlText w:val=""/>
      <w:lvlJc w:val="left"/>
    </w:lvl>
    <w:lvl w:ilvl="2" w:tplc="F266F710">
      <w:start w:val="1"/>
      <w:numFmt w:val="bullet"/>
      <w:lvlText w:val=""/>
      <w:lvlJc w:val="left"/>
    </w:lvl>
    <w:lvl w:ilvl="3" w:tplc="B67644E8">
      <w:start w:val="1"/>
      <w:numFmt w:val="bullet"/>
      <w:lvlText w:val=""/>
      <w:lvlJc w:val="left"/>
    </w:lvl>
    <w:lvl w:ilvl="4" w:tplc="E4A05056">
      <w:start w:val="1"/>
      <w:numFmt w:val="bullet"/>
      <w:lvlText w:val=""/>
      <w:lvlJc w:val="left"/>
    </w:lvl>
    <w:lvl w:ilvl="5" w:tplc="717892A4">
      <w:start w:val="1"/>
      <w:numFmt w:val="bullet"/>
      <w:lvlText w:val=""/>
      <w:lvlJc w:val="left"/>
    </w:lvl>
    <w:lvl w:ilvl="6" w:tplc="009CC934">
      <w:start w:val="1"/>
      <w:numFmt w:val="bullet"/>
      <w:lvlText w:val=""/>
      <w:lvlJc w:val="left"/>
    </w:lvl>
    <w:lvl w:ilvl="7" w:tplc="68224E7A">
      <w:start w:val="1"/>
      <w:numFmt w:val="bullet"/>
      <w:lvlText w:val=""/>
      <w:lvlJc w:val="left"/>
    </w:lvl>
    <w:lvl w:ilvl="8" w:tplc="30E8A75C">
      <w:start w:val="1"/>
      <w:numFmt w:val="bullet"/>
      <w:lvlText w:val=""/>
      <w:lvlJc w:val="left"/>
    </w:lvl>
  </w:abstractNum>
  <w:abstractNum w:abstractNumId="3" w15:restartNumberingAfterBreak="0">
    <w:nsid w:val="00000004"/>
    <w:multiLevelType w:val="hybridMultilevel"/>
    <w:tmpl w:val="625558EC"/>
    <w:lvl w:ilvl="0" w:tplc="C1E85342">
      <w:start w:val="1"/>
      <w:numFmt w:val="bullet"/>
      <w:lvlText w:val=""/>
      <w:lvlJc w:val="left"/>
    </w:lvl>
    <w:lvl w:ilvl="1" w:tplc="8098B938">
      <w:start w:val="1"/>
      <w:numFmt w:val="bullet"/>
      <w:lvlText w:val=""/>
      <w:lvlJc w:val="left"/>
    </w:lvl>
    <w:lvl w:ilvl="2" w:tplc="4FD2A5F6">
      <w:start w:val="1"/>
      <w:numFmt w:val="bullet"/>
      <w:lvlText w:val=""/>
      <w:lvlJc w:val="left"/>
    </w:lvl>
    <w:lvl w:ilvl="3" w:tplc="525AC3C0">
      <w:start w:val="1"/>
      <w:numFmt w:val="bullet"/>
      <w:lvlText w:val=""/>
      <w:lvlJc w:val="left"/>
    </w:lvl>
    <w:lvl w:ilvl="4" w:tplc="11B6D60A">
      <w:start w:val="1"/>
      <w:numFmt w:val="bullet"/>
      <w:lvlText w:val=""/>
      <w:lvlJc w:val="left"/>
    </w:lvl>
    <w:lvl w:ilvl="5" w:tplc="D356110E">
      <w:start w:val="1"/>
      <w:numFmt w:val="bullet"/>
      <w:lvlText w:val=""/>
      <w:lvlJc w:val="left"/>
    </w:lvl>
    <w:lvl w:ilvl="6" w:tplc="A5D41F66">
      <w:start w:val="1"/>
      <w:numFmt w:val="bullet"/>
      <w:lvlText w:val=""/>
      <w:lvlJc w:val="left"/>
    </w:lvl>
    <w:lvl w:ilvl="7" w:tplc="FDEC099E">
      <w:start w:val="1"/>
      <w:numFmt w:val="bullet"/>
      <w:lvlText w:val=""/>
      <w:lvlJc w:val="left"/>
    </w:lvl>
    <w:lvl w:ilvl="8" w:tplc="385C834E">
      <w:start w:val="1"/>
      <w:numFmt w:val="bullet"/>
      <w:lvlText w:val=""/>
      <w:lvlJc w:val="left"/>
    </w:lvl>
  </w:abstractNum>
  <w:abstractNum w:abstractNumId="4" w15:restartNumberingAfterBreak="0">
    <w:nsid w:val="013C188D"/>
    <w:multiLevelType w:val="hybridMultilevel"/>
    <w:tmpl w:val="ECFE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F6857"/>
    <w:multiLevelType w:val="hybridMultilevel"/>
    <w:tmpl w:val="9C4A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53B0E"/>
    <w:multiLevelType w:val="hybridMultilevel"/>
    <w:tmpl w:val="925AE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223"/>
    <w:rsid w:val="004D6223"/>
    <w:rsid w:val="00B24874"/>
    <w:rsid w:val="00CF1F83"/>
    <w:rsid w:val="00D24A48"/>
    <w:rsid w:val="00DE2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B1B60"/>
  <w15:chartTrackingRefBased/>
  <w15:docId w15:val="{3E72C607-1601-483F-9C50-981BC69A6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1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8d3a371-3197-4082-a741-6fb684a88e0a">
      <Terms xmlns="http://schemas.microsoft.com/office/infopath/2007/PartnerControls"/>
    </lcf76f155ced4ddcb4097134ff3c332f>
    <TaxCatchAll xmlns="00848952-4b8c-4077-9ed6-47963f77e2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AB11F20A63DD44B34A49901A152AA1" ma:contentTypeVersion="15" ma:contentTypeDescription="Create a new document." ma:contentTypeScope="" ma:versionID="05ad7243cabbfe1899d816233ffd2997">
  <xsd:schema xmlns:xsd="http://www.w3.org/2001/XMLSchema" xmlns:xs="http://www.w3.org/2001/XMLSchema" xmlns:p="http://schemas.microsoft.com/office/2006/metadata/properties" xmlns:ns2="78d3a371-3197-4082-a741-6fb684a88e0a" xmlns:ns3="00848952-4b8c-4077-9ed6-47963f77e266" targetNamespace="http://schemas.microsoft.com/office/2006/metadata/properties" ma:root="true" ma:fieldsID="e6a1494dae3e2e65d98c3056d210ef34" ns2:_="" ns3:_="">
    <xsd:import namespace="78d3a371-3197-4082-a741-6fb684a88e0a"/>
    <xsd:import namespace="00848952-4b8c-4077-9ed6-47963f77e2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d3a371-3197-4082-a741-6fb684a88e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ded58ad-f46f-41d0-a99a-bfd55e5f0b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848952-4b8c-4077-9ed6-47963f77e26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c654c51-6ead-4424-a318-e5b76e14b0a2}" ma:internalName="TaxCatchAll" ma:showField="CatchAllData" ma:web="00848952-4b8c-4077-9ed6-47963f77e2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618BF8-A406-4FF5-8FCE-7CA03477FBAC}">
  <ds:schemaRefs>
    <ds:schemaRef ds:uri="http://purl.org/dc/terms/"/>
    <ds:schemaRef ds:uri="http://schemas.openxmlformats.org/package/2006/metadata/core-properties"/>
    <ds:schemaRef ds:uri="http://purl.org/dc/dcmitype/"/>
    <ds:schemaRef ds:uri="http://www.w3.org/XML/1998/namespace"/>
    <ds:schemaRef ds:uri="http://purl.org/dc/elements/1.1/"/>
    <ds:schemaRef ds:uri="http://schemas.microsoft.com/office/2006/documentManagement/types"/>
    <ds:schemaRef ds:uri="78d3a371-3197-4082-a741-6fb684a88e0a"/>
    <ds:schemaRef ds:uri="http://schemas.microsoft.com/office/infopath/2007/PartnerControls"/>
    <ds:schemaRef ds:uri="00848952-4b8c-4077-9ed6-47963f77e266"/>
    <ds:schemaRef ds:uri="http://schemas.microsoft.com/office/2006/metadata/properties"/>
  </ds:schemaRefs>
</ds:datastoreItem>
</file>

<file path=customXml/itemProps2.xml><?xml version="1.0" encoding="utf-8"?>
<ds:datastoreItem xmlns:ds="http://schemas.openxmlformats.org/officeDocument/2006/customXml" ds:itemID="{C2C81F31-7D04-4D49-A5EE-BBAED076183F}">
  <ds:schemaRefs>
    <ds:schemaRef ds:uri="http://schemas.microsoft.com/sharepoint/v3/contenttype/forms"/>
  </ds:schemaRefs>
</ds:datastoreItem>
</file>

<file path=customXml/itemProps3.xml><?xml version="1.0" encoding="utf-8"?>
<ds:datastoreItem xmlns:ds="http://schemas.openxmlformats.org/officeDocument/2006/customXml" ds:itemID="{86DF9FFE-8F12-454D-835E-41A9916734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d3a371-3197-4082-a741-6fb684a88e0a"/>
    <ds:schemaRef ds:uri="00848952-4b8c-4077-9ed6-47963f77e2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3749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CPWC</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Reeve</dc:creator>
  <cp:keywords/>
  <cp:lastModifiedBy>Amie Reeve</cp:lastModifiedBy>
  <cp:revision>2</cp:revision>
  <dcterms:created xsi:type="dcterms:W3CDTF">2023-02-05T13:46:00Z</dcterms:created>
  <dcterms:modified xsi:type="dcterms:W3CDTF">2023-02-05T13:46:00Z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0x0101003EAB11F20A63DD44B34A49901A152AA1</vt:lpwstr>
  </property>
</Properties>
</file>