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2AF329" w14:textId="2714CA0C" w:rsidR="000F5D00" w:rsidRDefault="000F5D00" w:rsidP="000F5D00">
      <w:pPr>
        <w:shd w:val="clear" w:color="auto" w:fill="FF0000"/>
        <w:spacing w:after="160" w:line="259" w:lineRule="auto"/>
        <w:rPr>
          <w:rFonts w:ascii="Tahoma" w:hAnsi="Tahoma" w:cs="Tahoma"/>
          <w:b/>
          <w:bCs/>
          <w:color w:val="FFFFFF" w:themeColor="background1"/>
          <w:sz w:val="28"/>
          <w:szCs w:val="28"/>
        </w:rPr>
      </w:pPr>
      <w:bookmarkStart w:id="0" w:name="_GoBack"/>
      <w:bookmarkEnd w:id="0"/>
      <w:r>
        <w:rPr>
          <w:rFonts w:ascii="Tahoma" w:hAnsi="Tahoma" w:cs="Tahoma"/>
          <w:b/>
          <w:bCs/>
          <w:color w:val="FFFFFF" w:themeColor="background1"/>
          <w:sz w:val="28"/>
          <w:szCs w:val="28"/>
        </w:rPr>
        <w:t>Hinduism Concepts and Key Questions covered</w:t>
      </w:r>
    </w:p>
    <w:tbl>
      <w:tblPr>
        <w:tblStyle w:val="TableGrid"/>
        <w:tblW w:w="0" w:type="auto"/>
        <w:tblInd w:w="0" w:type="dxa"/>
        <w:tblLook w:val="04A0" w:firstRow="1" w:lastRow="0" w:firstColumn="1" w:lastColumn="0" w:noHBand="0" w:noVBand="1"/>
      </w:tblPr>
      <w:tblGrid>
        <w:gridCol w:w="2176"/>
        <w:gridCol w:w="2163"/>
        <w:gridCol w:w="2335"/>
        <w:gridCol w:w="2342"/>
      </w:tblGrid>
      <w:tr w:rsidR="00502747" w14:paraId="576D2B35" w14:textId="77777777" w:rsidTr="007B2357">
        <w:tc>
          <w:tcPr>
            <w:tcW w:w="9016" w:type="dxa"/>
            <w:gridSpan w:val="4"/>
            <w:shd w:val="clear" w:color="auto" w:fill="F2F2F2" w:themeFill="background1" w:themeFillShade="F2"/>
          </w:tcPr>
          <w:p w14:paraId="42FF4E57" w14:textId="0EC72A58" w:rsidR="00502747" w:rsidRPr="00502747" w:rsidRDefault="00502747" w:rsidP="00502747">
            <w:pPr>
              <w:spacing w:after="160" w:line="259" w:lineRule="auto"/>
              <w:jc w:val="center"/>
              <w:rPr>
                <w:rFonts w:ascii="Tahoma" w:hAnsi="Tahoma" w:cs="Tahoma"/>
              </w:rPr>
            </w:pPr>
            <w:r>
              <w:rPr>
                <w:rFonts w:ascii="Tahoma" w:hAnsi="Tahoma" w:cs="Tahoma"/>
                <w:b/>
                <w:bCs/>
                <w:sz w:val="24"/>
                <w:szCs w:val="24"/>
              </w:rPr>
              <w:t>K</w:t>
            </w:r>
            <w:r w:rsidRPr="004F6E3A">
              <w:rPr>
                <w:rFonts w:ascii="Tahoma" w:hAnsi="Tahoma" w:cs="Tahoma"/>
                <w:b/>
                <w:bCs/>
                <w:sz w:val="24"/>
                <w:szCs w:val="24"/>
              </w:rPr>
              <w:t xml:space="preserve">ey Stage </w:t>
            </w:r>
            <w:r>
              <w:rPr>
                <w:rFonts w:ascii="Tahoma" w:hAnsi="Tahoma" w:cs="Tahoma"/>
                <w:b/>
                <w:bCs/>
                <w:sz w:val="24"/>
                <w:szCs w:val="24"/>
              </w:rPr>
              <w:t>2</w:t>
            </w:r>
          </w:p>
        </w:tc>
      </w:tr>
      <w:tr w:rsidR="00502747" w14:paraId="1C2DA9DB" w14:textId="77777777" w:rsidTr="00502747">
        <w:tc>
          <w:tcPr>
            <w:tcW w:w="2176" w:type="dxa"/>
            <w:shd w:val="clear" w:color="auto" w:fill="auto"/>
          </w:tcPr>
          <w:p w14:paraId="56552326" w14:textId="77777777" w:rsidR="00502747" w:rsidRPr="00502747" w:rsidRDefault="00502747" w:rsidP="007B2357">
            <w:pPr>
              <w:spacing w:after="160" w:line="259" w:lineRule="auto"/>
              <w:rPr>
                <w:rFonts w:ascii="Tahoma" w:hAnsi="Tahoma" w:cs="Tahoma"/>
                <w:b/>
                <w:i/>
                <w:lang w:val="en-US"/>
              </w:rPr>
            </w:pPr>
            <w:r w:rsidRPr="00502747">
              <w:rPr>
                <w:rFonts w:ascii="Tahoma" w:hAnsi="Tahoma" w:cs="Tahoma"/>
                <w:noProof/>
                <w:lang w:eastAsia="en-GB"/>
              </w:rPr>
              <w:drawing>
                <wp:inline distT="0" distB="0" distL="0" distR="0" wp14:anchorId="57B277AF" wp14:editId="74A64AAA">
                  <wp:extent cx="960095" cy="123825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4665" cy="1257041"/>
                          </a:xfrm>
                          <a:prstGeom prst="rect">
                            <a:avLst/>
                          </a:prstGeom>
                          <a:noFill/>
                        </pic:spPr>
                      </pic:pic>
                    </a:graphicData>
                  </a:graphic>
                </wp:inline>
              </w:drawing>
            </w:r>
          </w:p>
          <w:p w14:paraId="081E6A8F" w14:textId="2A609587" w:rsidR="00502747" w:rsidRPr="00502747" w:rsidRDefault="00502747" w:rsidP="007B2357">
            <w:pPr>
              <w:spacing w:after="160" w:line="259" w:lineRule="auto"/>
              <w:rPr>
                <w:rFonts w:ascii="Tahoma" w:hAnsi="Tahoma" w:cs="Tahoma"/>
                <w:b/>
                <w:bCs/>
              </w:rPr>
            </w:pPr>
            <w:r w:rsidRPr="00502747">
              <w:rPr>
                <w:rFonts w:ascii="Tahoma" w:hAnsi="Tahoma" w:cs="Tahoma"/>
                <w:b/>
                <w:i/>
                <w:lang w:val="en-US"/>
              </w:rPr>
              <w:t xml:space="preserve"> Why do Hindus want to collect good </w:t>
            </w:r>
            <w:r w:rsidRPr="00502747">
              <w:rPr>
                <w:rFonts w:ascii="Tahoma" w:hAnsi="Tahoma" w:cs="Tahoma"/>
                <w:b/>
                <w:i/>
                <w:u w:val="single"/>
                <w:lang w:val="en-US"/>
              </w:rPr>
              <w:t>karma</w:t>
            </w:r>
            <w:r w:rsidRPr="00502747">
              <w:rPr>
                <w:rFonts w:ascii="Tahoma" w:hAnsi="Tahoma" w:cs="Tahoma"/>
                <w:b/>
                <w:i/>
                <w:lang w:val="en-US"/>
              </w:rPr>
              <w:t>?</w:t>
            </w:r>
          </w:p>
        </w:tc>
        <w:tc>
          <w:tcPr>
            <w:tcW w:w="2163" w:type="dxa"/>
            <w:shd w:val="clear" w:color="auto" w:fill="auto"/>
          </w:tcPr>
          <w:p w14:paraId="1B49B673" w14:textId="3D5DD3B3" w:rsidR="00502747" w:rsidRPr="00502747" w:rsidRDefault="00502747" w:rsidP="007B2357">
            <w:pPr>
              <w:spacing w:after="160" w:line="259" w:lineRule="auto"/>
              <w:rPr>
                <w:rFonts w:ascii="Tahoma" w:hAnsi="Tahoma" w:cs="Tahoma"/>
                <w:b/>
                <w:bCs/>
                <w:i/>
              </w:rPr>
            </w:pPr>
            <w:r w:rsidRPr="00502747">
              <w:rPr>
                <w:rFonts w:ascii="Tahoma" w:hAnsi="Tahoma" w:cs="Tahoma"/>
                <w:noProof/>
                <w:lang w:eastAsia="en-GB"/>
              </w:rPr>
              <w:drawing>
                <wp:inline distT="0" distB="0" distL="0" distR="0" wp14:anchorId="538F3F1C" wp14:editId="39750125">
                  <wp:extent cx="1114101" cy="137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3892" cy="1371343"/>
                          </a:xfrm>
                          <a:prstGeom prst="rect">
                            <a:avLst/>
                          </a:prstGeom>
                          <a:noFill/>
                        </pic:spPr>
                      </pic:pic>
                    </a:graphicData>
                  </a:graphic>
                </wp:inline>
              </w:drawing>
            </w:r>
          </w:p>
          <w:p w14:paraId="11EA9F62" w14:textId="4F4AAFD7" w:rsidR="00502747" w:rsidRPr="00502747" w:rsidRDefault="00502747" w:rsidP="007B2357">
            <w:pPr>
              <w:spacing w:after="160" w:line="259" w:lineRule="auto"/>
              <w:rPr>
                <w:rFonts w:ascii="Tahoma" w:hAnsi="Tahoma" w:cs="Tahoma"/>
                <w:b/>
                <w:i/>
                <w:lang w:val="en-US"/>
              </w:rPr>
            </w:pPr>
            <w:r w:rsidRPr="00502747">
              <w:rPr>
                <w:rFonts w:ascii="Tahoma" w:hAnsi="Tahoma" w:cs="Tahoma"/>
                <w:b/>
                <w:i/>
                <w:lang w:val="en-US"/>
              </w:rPr>
              <w:t xml:space="preserve">How does the story of Rama and Sita inspire Hindus to follow their </w:t>
            </w:r>
            <w:r w:rsidRPr="00502747">
              <w:rPr>
                <w:rFonts w:ascii="Tahoma" w:hAnsi="Tahoma" w:cs="Tahoma"/>
                <w:b/>
                <w:i/>
                <w:u w:val="single"/>
                <w:lang w:val="en-US"/>
              </w:rPr>
              <w:t>dharma</w:t>
            </w:r>
            <w:r w:rsidRPr="00502747">
              <w:rPr>
                <w:rFonts w:ascii="Tahoma" w:hAnsi="Tahoma" w:cs="Tahoma"/>
                <w:b/>
                <w:i/>
                <w:lang w:val="en-US"/>
              </w:rPr>
              <w:t>?</w:t>
            </w:r>
          </w:p>
        </w:tc>
        <w:tc>
          <w:tcPr>
            <w:tcW w:w="2335" w:type="dxa"/>
            <w:shd w:val="clear" w:color="auto" w:fill="auto"/>
          </w:tcPr>
          <w:p w14:paraId="70F12540" w14:textId="11C5E8E2" w:rsidR="00502747" w:rsidRPr="00502747" w:rsidRDefault="00502747" w:rsidP="007B2357">
            <w:pPr>
              <w:spacing w:after="160" w:line="259" w:lineRule="auto"/>
              <w:rPr>
                <w:rFonts w:ascii="Tahoma" w:hAnsi="Tahoma" w:cs="Tahoma"/>
                <w:b/>
                <w:i/>
                <w:lang w:val="en-US"/>
              </w:rPr>
            </w:pPr>
            <w:r w:rsidRPr="00502747">
              <w:rPr>
                <w:rFonts w:ascii="Tahoma" w:hAnsi="Tahoma" w:cs="Tahoma"/>
                <w:noProof/>
                <w:lang w:eastAsia="en-GB"/>
              </w:rPr>
              <w:drawing>
                <wp:inline distT="0" distB="0" distL="0" distR="0" wp14:anchorId="7083D78D" wp14:editId="0CF137EF">
                  <wp:extent cx="1345975" cy="1143000"/>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3861" cy="1149697"/>
                          </a:xfrm>
                          <a:prstGeom prst="rect">
                            <a:avLst/>
                          </a:prstGeom>
                          <a:noFill/>
                        </pic:spPr>
                      </pic:pic>
                    </a:graphicData>
                  </a:graphic>
                </wp:inline>
              </w:drawing>
            </w:r>
            <w:r w:rsidRPr="00502747">
              <w:rPr>
                <w:rFonts w:ascii="Tahoma" w:hAnsi="Tahoma" w:cs="Tahoma"/>
                <w:b/>
                <w:i/>
                <w:lang w:val="en-US"/>
              </w:rPr>
              <w:t xml:space="preserve">What spiritual pathways to </w:t>
            </w:r>
            <w:r w:rsidRPr="00502747">
              <w:rPr>
                <w:rFonts w:ascii="Tahoma" w:hAnsi="Tahoma" w:cs="Tahoma"/>
                <w:b/>
                <w:i/>
                <w:u w:val="single"/>
                <w:lang w:val="en-US"/>
              </w:rPr>
              <w:t>Moksha</w:t>
            </w:r>
            <w:r w:rsidRPr="00502747">
              <w:rPr>
                <w:rFonts w:ascii="Tahoma" w:hAnsi="Tahoma" w:cs="Tahoma"/>
                <w:b/>
                <w:i/>
                <w:lang w:val="en-US"/>
              </w:rPr>
              <w:t xml:space="preserve"> are written about in Hindu scriptures?</w:t>
            </w:r>
          </w:p>
        </w:tc>
        <w:tc>
          <w:tcPr>
            <w:tcW w:w="2342" w:type="dxa"/>
            <w:shd w:val="clear" w:color="auto" w:fill="auto"/>
          </w:tcPr>
          <w:p w14:paraId="6E2F005C" w14:textId="0F34E526" w:rsidR="00502747" w:rsidRPr="00502747" w:rsidRDefault="00502747" w:rsidP="007B2357">
            <w:pPr>
              <w:rPr>
                <w:rFonts w:ascii="Tahoma" w:hAnsi="Tahoma" w:cs="Tahoma"/>
                <w:b/>
                <w:i/>
                <w:lang w:val="en-US"/>
              </w:rPr>
            </w:pPr>
            <w:r w:rsidRPr="00502747">
              <w:rPr>
                <w:rFonts w:ascii="Tahoma" w:hAnsi="Tahoma" w:cs="Tahoma"/>
                <w:noProof/>
                <w:lang w:eastAsia="en-GB"/>
              </w:rPr>
              <w:drawing>
                <wp:inline distT="0" distB="0" distL="0" distR="0" wp14:anchorId="7B478F02" wp14:editId="03464660">
                  <wp:extent cx="1248714" cy="120015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5209" cy="1196781"/>
                          </a:xfrm>
                          <a:prstGeom prst="rect">
                            <a:avLst/>
                          </a:prstGeom>
                          <a:noFill/>
                        </pic:spPr>
                      </pic:pic>
                    </a:graphicData>
                  </a:graphic>
                </wp:inline>
              </w:drawing>
            </w:r>
            <w:r w:rsidRPr="00502747">
              <w:rPr>
                <w:rFonts w:ascii="Tahoma" w:hAnsi="Tahoma" w:cs="Tahoma"/>
                <w:b/>
                <w:bCs/>
                <w:i/>
              </w:rPr>
              <w:t xml:space="preserve">How do questions about </w:t>
            </w:r>
            <w:r w:rsidRPr="00502747">
              <w:rPr>
                <w:rFonts w:ascii="Tahoma" w:hAnsi="Tahoma" w:cs="Tahoma"/>
                <w:b/>
                <w:bCs/>
                <w:i/>
                <w:u w:val="single"/>
              </w:rPr>
              <w:t>Brahman</w:t>
            </w:r>
            <w:r w:rsidRPr="00502747">
              <w:rPr>
                <w:rFonts w:ascii="Tahoma" w:hAnsi="Tahoma" w:cs="Tahoma"/>
                <w:b/>
                <w:bCs/>
                <w:i/>
              </w:rPr>
              <w:t xml:space="preserve"> and </w:t>
            </w:r>
            <w:r w:rsidRPr="00502747">
              <w:rPr>
                <w:rFonts w:ascii="Tahoma" w:hAnsi="Tahoma" w:cs="Tahoma"/>
                <w:b/>
                <w:bCs/>
                <w:i/>
                <w:u w:val="single"/>
              </w:rPr>
              <w:t>atman</w:t>
            </w:r>
            <w:r w:rsidRPr="00502747">
              <w:rPr>
                <w:rFonts w:ascii="Tahoma" w:hAnsi="Tahoma" w:cs="Tahoma"/>
                <w:b/>
                <w:bCs/>
                <w:i/>
              </w:rPr>
              <w:t xml:space="preserve"> influence the way a Hindu lives?</w:t>
            </w:r>
          </w:p>
        </w:tc>
      </w:tr>
    </w:tbl>
    <w:p w14:paraId="0AD34F17" w14:textId="77777777" w:rsidR="000F5D00" w:rsidRDefault="000F5D00" w:rsidP="000F5D00">
      <w:pPr>
        <w:spacing w:after="160" w:line="259" w:lineRule="auto"/>
        <w:rPr>
          <w:rFonts w:ascii="Tahoma" w:hAnsi="Tahoma" w:cs="Tahoma"/>
          <w:b/>
          <w:bCs/>
          <w:color w:val="FFFFFF" w:themeColor="background1"/>
          <w:sz w:val="28"/>
          <w:szCs w:val="28"/>
        </w:rPr>
      </w:pPr>
    </w:p>
    <w:p w14:paraId="678DE14C" w14:textId="7714E0D5" w:rsidR="000F5D00" w:rsidRPr="00477F5F" w:rsidRDefault="000F5D00" w:rsidP="000F5D00">
      <w:pPr>
        <w:shd w:val="clear" w:color="auto" w:fill="FF0000"/>
        <w:spacing w:after="160" w:line="259" w:lineRule="auto"/>
        <w:rPr>
          <w:b/>
          <w:bCs/>
          <w:noProof/>
          <w:color w:val="FFFFFF" w:themeColor="background1"/>
          <w:sz w:val="44"/>
          <w:szCs w:val="44"/>
          <w:lang w:eastAsia="en-GB"/>
        </w:rPr>
      </w:pPr>
      <w:r>
        <w:rPr>
          <w:rFonts w:ascii="Tahoma" w:hAnsi="Tahoma" w:cs="Tahoma"/>
          <w:b/>
          <w:bCs/>
          <w:color w:val="FFFFFF" w:themeColor="background1"/>
          <w:sz w:val="28"/>
          <w:szCs w:val="28"/>
        </w:rPr>
        <w:t xml:space="preserve">End of phase Hinduism Core </w:t>
      </w:r>
      <w:proofErr w:type="gramStart"/>
      <w:r>
        <w:rPr>
          <w:rFonts w:ascii="Tahoma" w:hAnsi="Tahoma" w:cs="Tahoma"/>
          <w:b/>
          <w:bCs/>
          <w:color w:val="FFFFFF" w:themeColor="background1"/>
          <w:sz w:val="28"/>
          <w:szCs w:val="28"/>
        </w:rPr>
        <w:t>knowledge :</w:t>
      </w:r>
      <w:proofErr w:type="gramEnd"/>
      <w:r>
        <w:rPr>
          <w:rFonts w:ascii="Tahoma" w:hAnsi="Tahoma" w:cs="Tahoma"/>
          <w:b/>
          <w:bCs/>
          <w:color w:val="FFFFFF" w:themeColor="background1"/>
          <w:sz w:val="28"/>
          <w:szCs w:val="28"/>
        </w:rPr>
        <w:t xml:space="preserve"> What do we want </w:t>
      </w:r>
      <w:r w:rsidRPr="00477F5F">
        <w:rPr>
          <w:rFonts w:ascii="Tahoma" w:hAnsi="Tahoma" w:cs="Tahoma"/>
          <w:b/>
          <w:bCs/>
          <w:color w:val="FFFFFF" w:themeColor="background1"/>
          <w:sz w:val="28"/>
          <w:szCs w:val="28"/>
        </w:rPr>
        <w:t>pupils to know</w:t>
      </w:r>
      <w:r>
        <w:rPr>
          <w:rFonts w:ascii="Tahoma" w:hAnsi="Tahoma" w:cs="Tahoma"/>
          <w:b/>
          <w:bCs/>
          <w:color w:val="FFFFFF" w:themeColor="background1"/>
          <w:sz w:val="28"/>
          <w:szCs w:val="28"/>
        </w:rPr>
        <w:t>?</w:t>
      </w:r>
    </w:p>
    <w:p w14:paraId="49090670" w14:textId="77777777" w:rsidR="000F5D00" w:rsidRDefault="000F5D00" w:rsidP="000F5D00">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750400" behindDoc="0" locked="0" layoutInCell="1" allowOverlap="1" wp14:anchorId="44DA730C" wp14:editId="2D13EB00">
                <wp:simplePos x="0" y="0"/>
                <wp:positionH relativeFrom="margin">
                  <wp:align>center</wp:align>
                </wp:positionH>
                <wp:positionV relativeFrom="paragraph">
                  <wp:posOffset>214435</wp:posOffset>
                </wp:positionV>
                <wp:extent cx="6061710" cy="1809750"/>
                <wp:effectExtent l="19050" t="19050" r="15240" b="19050"/>
                <wp:wrapNone/>
                <wp:docPr id="1040" name="Flowchart: Process 1040"/>
                <wp:cNvGraphicFramePr/>
                <a:graphic xmlns:a="http://schemas.openxmlformats.org/drawingml/2006/main">
                  <a:graphicData uri="http://schemas.microsoft.com/office/word/2010/wordprocessingShape">
                    <wps:wsp>
                      <wps:cNvSpPr/>
                      <wps:spPr>
                        <a:xfrm>
                          <a:off x="0" y="0"/>
                          <a:ext cx="6061710" cy="1809750"/>
                        </a:xfrm>
                        <a:prstGeom prst="flowChartProcess">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2843C7BC" w14:textId="26F1B6CF" w:rsidR="00966074" w:rsidRDefault="00966074" w:rsidP="000F5D00">
                            <w:pPr>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learn</w:t>
                            </w:r>
                            <w:r>
                              <w:rPr>
                                <w:rFonts w:ascii="Tahoma" w:hAnsi="Tahoma" w:cs="Tahoma"/>
                              </w:rPr>
                              <w:t xml:space="preserve"> that Hinduism is a complex tradition which draws on many </w:t>
                            </w:r>
                            <w:r w:rsidRPr="009B03A7">
                              <w:rPr>
                                <w:rFonts w:ascii="Tahoma" w:hAnsi="Tahoma" w:cs="Tahoma"/>
                              </w:rPr>
                              <w:t xml:space="preserve">ancient </w:t>
                            </w:r>
                            <w:r>
                              <w:rPr>
                                <w:rFonts w:ascii="Tahoma" w:hAnsi="Tahoma" w:cs="Tahoma"/>
                              </w:rPr>
                              <w:t xml:space="preserve">philosophies. They will encounter some of the traditional stories told to Hindu children and some of the inspirational figures.  Pupils will learn some of the key teachings about the Hindu’s Supreme Being Brahman and other deities worshipped. They will learn that Hindus </w:t>
                            </w:r>
                            <w:r w:rsidRPr="00A41C90">
                              <w:rPr>
                                <w:rFonts w:ascii="Tahoma" w:hAnsi="Tahoma" w:cs="Tahoma"/>
                              </w:rPr>
                              <w:t>take their religious responsibilities seriously; and that even Hindu children must learn to take responsibility for gathering good karma</w:t>
                            </w:r>
                            <w:r>
                              <w:rPr>
                                <w:rFonts w:ascii="Tahoma" w:hAnsi="Tahoma" w:cs="Tahoma"/>
                              </w:rPr>
                              <w:t xml:space="preserve"> in an attempt to break the cycle of birth and re-birth.</w:t>
                            </w:r>
                          </w:p>
                          <w:p w14:paraId="4B52443F" w14:textId="77777777" w:rsidR="00966074" w:rsidRDefault="00966074" w:rsidP="000F5D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4DA730C" id="_x0000_t109" coordsize="21600,21600" o:spt="109" path="m,l,21600r21600,l21600,xe">
                <v:stroke joinstyle="miter"/>
                <v:path gradientshapeok="t" o:connecttype="rect"/>
              </v:shapetype>
              <v:shape id="Flowchart: Process 1040" o:spid="_x0000_s1026" type="#_x0000_t109" style="position:absolute;margin-left:0;margin-top:16.9pt;width:477.3pt;height:142.5pt;z-index:251750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" fillcolor="white [3201]" strokecolor="red" strokeweight="3pt">
                <v:textbox>
                  <w:txbxContent>
                    <w:p w14:paraId="2843C7BC" w14:textId="26F1B6CF" w:rsidR="00966074" w:rsidRDefault="00966074" w:rsidP="000F5D00">
                      <w:pPr>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learn</w:t>
                      </w:r>
                      <w:r>
                        <w:rPr>
                          <w:rFonts w:ascii="Tahoma" w:hAnsi="Tahoma" w:cs="Tahoma"/>
                        </w:rPr>
                        <w:t xml:space="preserve"> that Hinduism is a complex tradition which draws on many </w:t>
                      </w:r>
                      <w:r w:rsidRPr="009B03A7">
                        <w:rPr>
                          <w:rFonts w:ascii="Tahoma" w:hAnsi="Tahoma" w:cs="Tahoma"/>
                        </w:rPr>
                        <w:t xml:space="preserve">ancient </w:t>
                      </w:r>
                      <w:r>
                        <w:rPr>
                          <w:rFonts w:ascii="Tahoma" w:hAnsi="Tahoma" w:cs="Tahoma"/>
                        </w:rPr>
                        <w:t xml:space="preserve">philosophies. They will encounter some of the traditional stories told to Hindu children and some of the inspirational figures.  Pupils will learn some of the key teachings about the Hindu’s Supreme Being Brahman and other deities worshipped. They will learn that Hindus </w:t>
                      </w:r>
                      <w:r w:rsidRPr="00A41C90">
                        <w:rPr>
                          <w:rFonts w:ascii="Tahoma" w:hAnsi="Tahoma" w:cs="Tahoma"/>
                        </w:rPr>
                        <w:t>take their religious responsibilities seriously; and that even Hindu children must learn to take responsibility for gathering good karma</w:t>
                      </w:r>
                      <w:r>
                        <w:rPr>
                          <w:rFonts w:ascii="Tahoma" w:hAnsi="Tahoma" w:cs="Tahoma"/>
                        </w:rPr>
                        <w:t xml:space="preserve"> in an attempt to break the cycle of birth and re-birth.</w:t>
                      </w:r>
                    </w:p>
                    <w:p w14:paraId="4B52443F" w14:textId="77777777" w:rsidR="00966074" w:rsidRDefault="00966074" w:rsidP="000F5D00">
                      <w:pPr>
                        <w:jc w:val="center"/>
                      </w:pPr>
                    </w:p>
                  </w:txbxContent>
                </v:textbox>
                <w10:wrap anchorx="margin"/>
              </v:shape>
            </w:pict>
          </mc:Fallback>
        </mc:AlternateContent>
      </w:r>
    </w:p>
    <w:p w14:paraId="7A48CAC1" w14:textId="77777777" w:rsidR="000F5D00" w:rsidRDefault="000F5D00" w:rsidP="000F5D00">
      <w:pPr>
        <w:rPr>
          <w:rFonts w:ascii="Tahoma" w:hAnsi="Tahoma" w:cs="Tahoma"/>
        </w:rPr>
      </w:pPr>
    </w:p>
    <w:p w14:paraId="559746AC" w14:textId="77777777" w:rsidR="000F5D00" w:rsidRDefault="000F5D00" w:rsidP="000F5D00">
      <w:pPr>
        <w:rPr>
          <w:rFonts w:ascii="Tahoma" w:hAnsi="Tahoma" w:cs="Tahoma"/>
        </w:rPr>
      </w:pPr>
    </w:p>
    <w:p w14:paraId="277F185E" w14:textId="77777777" w:rsidR="000F5D00" w:rsidRDefault="000F5D00" w:rsidP="000F5D00">
      <w:pPr>
        <w:rPr>
          <w:rFonts w:ascii="Tahoma" w:hAnsi="Tahoma" w:cs="Tahoma"/>
        </w:rPr>
      </w:pPr>
    </w:p>
    <w:p w14:paraId="51D6867E" w14:textId="77777777" w:rsidR="000F5D00" w:rsidRDefault="000F5D00" w:rsidP="000F5D00">
      <w:pPr>
        <w:rPr>
          <w:rFonts w:ascii="Tahoma" w:hAnsi="Tahoma" w:cs="Tahoma"/>
        </w:rPr>
      </w:pPr>
    </w:p>
    <w:p w14:paraId="03527D1D" w14:textId="0E9685A6" w:rsidR="00096FF7" w:rsidRDefault="00096FF7" w:rsidP="00DD5A6F">
      <w:pPr>
        <w:spacing w:before="240" w:line="240" w:lineRule="auto"/>
        <w:rPr>
          <w:rFonts w:ascii="Tahoma" w:hAnsi="Tahoma" w:cs="Tahoma"/>
          <w:b/>
          <w:sz w:val="24"/>
          <w:szCs w:val="24"/>
        </w:rPr>
      </w:pPr>
    </w:p>
    <w:p w14:paraId="3F91E90E" w14:textId="5BA68DF5" w:rsidR="00096FF7" w:rsidRDefault="00096FF7" w:rsidP="00DD5A6F">
      <w:pPr>
        <w:spacing w:before="240" w:line="240" w:lineRule="auto"/>
        <w:rPr>
          <w:rFonts w:ascii="Tahoma" w:hAnsi="Tahoma" w:cs="Tahoma"/>
          <w:b/>
          <w:sz w:val="24"/>
          <w:szCs w:val="24"/>
        </w:rPr>
      </w:pPr>
    </w:p>
    <w:p w14:paraId="1FA0E1F9" w14:textId="2E9EDE90" w:rsidR="00096FF7" w:rsidRDefault="00096FF7" w:rsidP="00DD5A6F">
      <w:pPr>
        <w:spacing w:before="240" w:line="240" w:lineRule="auto"/>
        <w:rPr>
          <w:rFonts w:ascii="Tahoma" w:hAnsi="Tahoma" w:cs="Tahoma"/>
          <w:b/>
          <w:sz w:val="24"/>
          <w:szCs w:val="24"/>
        </w:rPr>
      </w:pPr>
    </w:p>
    <w:p w14:paraId="1FCD1341" w14:textId="19686F65" w:rsidR="00B46275" w:rsidRDefault="00B46275" w:rsidP="00DD5A6F">
      <w:pPr>
        <w:spacing w:before="240" w:line="240" w:lineRule="auto"/>
        <w:rPr>
          <w:rFonts w:ascii="Tahoma" w:hAnsi="Tahoma" w:cs="Tahoma"/>
          <w:b/>
          <w:sz w:val="24"/>
          <w:szCs w:val="24"/>
        </w:rPr>
      </w:pPr>
    </w:p>
    <w:p w14:paraId="568633CE" w14:textId="757E55ED" w:rsidR="00B46275" w:rsidRDefault="00B46275" w:rsidP="00DD5A6F">
      <w:pPr>
        <w:spacing w:before="240" w:line="240" w:lineRule="auto"/>
        <w:rPr>
          <w:rFonts w:ascii="Tahoma" w:hAnsi="Tahoma" w:cs="Tahoma"/>
          <w:b/>
          <w:sz w:val="24"/>
          <w:szCs w:val="24"/>
        </w:rPr>
      </w:pPr>
    </w:p>
    <w:p w14:paraId="0AB35B1D" w14:textId="1DBB1E4F" w:rsidR="00B46275" w:rsidRDefault="00B46275" w:rsidP="00DD5A6F">
      <w:pPr>
        <w:spacing w:before="240" w:line="240" w:lineRule="auto"/>
        <w:rPr>
          <w:rFonts w:ascii="Tahoma" w:hAnsi="Tahoma" w:cs="Tahoma"/>
          <w:b/>
          <w:sz w:val="24"/>
          <w:szCs w:val="24"/>
        </w:rPr>
      </w:pPr>
    </w:p>
    <w:p w14:paraId="2E868E13" w14:textId="7B052C6A" w:rsidR="00B46275" w:rsidRDefault="00B46275" w:rsidP="00DD5A6F">
      <w:pPr>
        <w:spacing w:before="240" w:line="240" w:lineRule="auto"/>
        <w:rPr>
          <w:rFonts w:ascii="Tahoma" w:hAnsi="Tahoma" w:cs="Tahoma"/>
          <w:b/>
          <w:sz w:val="24"/>
          <w:szCs w:val="24"/>
        </w:rPr>
      </w:pPr>
    </w:p>
    <w:p w14:paraId="1085E395" w14:textId="7B789561" w:rsidR="00B46275" w:rsidRDefault="00B46275" w:rsidP="00DD5A6F">
      <w:pPr>
        <w:spacing w:before="240" w:line="240" w:lineRule="auto"/>
        <w:rPr>
          <w:rFonts w:ascii="Tahoma" w:hAnsi="Tahoma" w:cs="Tahoma"/>
          <w:b/>
          <w:sz w:val="24"/>
          <w:szCs w:val="24"/>
        </w:rPr>
      </w:pPr>
    </w:p>
    <w:p w14:paraId="37B92553" w14:textId="77777777" w:rsidR="0037010F" w:rsidRDefault="0037010F" w:rsidP="00DD5A6F">
      <w:pPr>
        <w:spacing w:before="240" w:line="240" w:lineRule="auto"/>
        <w:rPr>
          <w:rFonts w:ascii="Tahoma" w:hAnsi="Tahoma" w:cs="Tahoma"/>
          <w:b/>
          <w:sz w:val="24"/>
          <w:szCs w:val="24"/>
        </w:rPr>
        <w:sectPr w:rsidR="0037010F" w:rsidSect="00251651">
          <w:headerReference w:type="default" r:id="rId12"/>
          <w:pgSz w:w="11906" w:h="16838"/>
          <w:pgMar w:top="1440" w:right="1440" w:bottom="1440" w:left="1440" w:header="708" w:footer="708" w:gutter="0"/>
          <w:cols w:space="708"/>
          <w:docGrid w:linePitch="360"/>
        </w:sectPr>
      </w:pPr>
    </w:p>
    <w:p w14:paraId="262470EB" w14:textId="4B891ACD" w:rsidR="004869E3" w:rsidRPr="00FB0460" w:rsidRDefault="004869E3" w:rsidP="004869E3">
      <w:pPr>
        <w:shd w:val="clear" w:color="auto" w:fill="FF0000"/>
        <w:spacing w:after="160" w:line="259" w:lineRule="auto"/>
        <w:rPr>
          <w:rFonts w:ascii="Tahoma" w:hAnsi="Tahoma" w:cs="Tahoma"/>
          <w:b/>
          <w:bCs/>
          <w:color w:val="FFFFFF" w:themeColor="background1"/>
          <w:sz w:val="28"/>
          <w:szCs w:val="28"/>
        </w:rPr>
      </w:pPr>
      <w:r w:rsidRPr="00FB0460">
        <w:rPr>
          <w:rFonts w:ascii="Tahoma" w:hAnsi="Tahoma" w:cs="Tahoma"/>
          <w:b/>
          <w:bCs/>
          <w:color w:val="FFFFFF" w:themeColor="background1"/>
          <w:sz w:val="28"/>
          <w:szCs w:val="28"/>
        </w:rPr>
        <w:lastRenderedPageBreak/>
        <w:t xml:space="preserve">Progression in </w:t>
      </w:r>
      <w:r>
        <w:rPr>
          <w:rFonts w:ascii="Tahoma" w:hAnsi="Tahoma" w:cs="Tahoma"/>
          <w:b/>
          <w:bCs/>
          <w:color w:val="FFFFFF" w:themeColor="background1"/>
          <w:sz w:val="28"/>
          <w:szCs w:val="28"/>
        </w:rPr>
        <w:t>Hindu</w:t>
      </w:r>
      <w:r w:rsidRPr="00FB0460">
        <w:rPr>
          <w:rFonts w:ascii="Tahoma" w:hAnsi="Tahoma" w:cs="Tahoma"/>
          <w:b/>
          <w:bCs/>
          <w:color w:val="FFFFFF" w:themeColor="background1"/>
          <w:sz w:val="28"/>
          <w:szCs w:val="28"/>
        </w:rPr>
        <w:t xml:space="preserve">ism knowledge of text -practice – living </w:t>
      </w:r>
    </w:p>
    <w:tbl>
      <w:tblPr>
        <w:tblStyle w:val="TableGrid"/>
        <w:tblW w:w="13656" w:type="dxa"/>
        <w:tblInd w:w="0" w:type="dxa"/>
        <w:tblLook w:val="04A0" w:firstRow="1" w:lastRow="0" w:firstColumn="1" w:lastColumn="0" w:noHBand="0" w:noVBand="1"/>
      </w:tblPr>
      <w:tblGrid>
        <w:gridCol w:w="1873"/>
        <w:gridCol w:w="11783"/>
      </w:tblGrid>
      <w:tr w:rsidR="00A41C90" w:rsidRPr="00537B80" w14:paraId="29770C9F" w14:textId="77777777" w:rsidTr="00CA1BD7">
        <w:trPr>
          <w:trHeight w:val="1027"/>
        </w:trPr>
        <w:tc>
          <w:tcPr>
            <w:tcW w:w="1873" w:type="dxa"/>
            <w:shd w:val="clear" w:color="auto" w:fill="D9D9D9" w:themeFill="background1" w:themeFillShade="D9"/>
          </w:tcPr>
          <w:p w14:paraId="17232675" w14:textId="77777777" w:rsidR="00A41C90" w:rsidRDefault="00A41C90" w:rsidP="008D539A">
            <w:pPr>
              <w:spacing w:after="160" w:line="259" w:lineRule="auto"/>
              <w:rPr>
                <w:rFonts w:ascii="Tahoma" w:hAnsi="Tahoma" w:cs="Tahoma"/>
              </w:rPr>
            </w:pPr>
          </w:p>
        </w:tc>
        <w:tc>
          <w:tcPr>
            <w:tcW w:w="11783" w:type="dxa"/>
            <w:shd w:val="clear" w:color="auto" w:fill="D9D9D9" w:themeFill="background1" w:themeFillShade="D9"/>
          </w:tcPr>
          <w:p w14:paraId="3A87264E" w14:textId="77777777" w:rsidR="00A41C90" w:rsidRDefault="00A41C90" w:rsidP="008D539A">
            <w:pPr>
              <w:spacing w:after="160" w:line="259" w:lineRule="auto"/>
              <w:rPr>
                <w:rFonts w:ascii="Tahoma" w:hAnsi="Tahoma" w:cs="Tahoma"/>
                <w:b/>
                <w:bCs/>
              </w:rPr>
            </w:pPr>
            <w:r w:rsidRPr="00537B80">
              <w:rPr>
                <w:rFonts w:ascii="Tahoma" w:hAnsi="Tahoma" w:cs="Tahoma"/>
                <w:b/>
                <w:bCs/>
              </w:rPr>
              <w:t>End of KS2</w:t>
            </w:r>
          </w:p>
          <w:p w14:paraId="6DD542F8" w14:textId="77777777" w:rsidR="00A41C90" w:rsidRPr="00537B80" w:rsidRDefault="00A41C90" w:rsidP="008D539A">
            <w:pPr>
              <w:spacing w:after="160" w:line="259" w:lineRule="auto"/>
              <w:rPr>
                <w:rFonts w:ascii="Tahoma" w:hAnsi="Tahoma" w:cs="Tahoma"/>
                <w:b/>
                <w:bCs/>
              </w:rPr>
            </w:pPr>
            <w:r w:rsidRPr="00537B80">
              <w:rPr>
                <w:rFonts w:ascii="Tahoma" w:hAnsi="Tahoma" w:cs="Tahoma"/>
                <w:sz w:val="20"/>
                <w:szCs w:val="20"/>
              </w:rPr>
              <w:t>Pupils will be able to:</w:t>
            </w:r>
          </w:p>
        </w:tc>
      </w:tr>
      <w:tr w:rsidR="00A41C90" w:rsidRPr="0098169B" w14:paraId="4C3865C4" w14:textId="77777777" w:rsidTr="008D539A">
        <w:trPr>
          <w:trHeight w:val="1376"/>
        </w:trPr>
        <w:tc>
          <w:tcPr>
            <w:tcW w:w="1873" w:type="dxa"/>
          </w:tcPr>
          <w:p w14:paraId="572BF239" w14:textId="4E827F10" w:rsidR="00A41C90" w:rsidRPr="00537B80" w:rsidRDefault="00C34230" w:rsidP="008D539A">
            <w:pPr>
              <w:spacing w:after="160" w:line="259" w:lineRule="auto"/>
              <w:rPr>
                <w:rFonts w:ascii="Tahoma" w:hAnsi="Tahoma" w:cs="Tahoma"/>
                <w:b/>
                <w:bCs/>
              </w:rPr>
            </w:pPr>
            <w:r>
              <w:rPr>
                <w:rFonts w:ascii="Tahoma" w:hAnsi="Tahoma" w:cs="Tahoma"/>
                <w:b/>
                <w:bCs/>
                <w:noProof/>
                <w:lang w:eastAsia="en-GB"/>
              </w:rPr>
              <mc:AlternateContent>
                <mc:Choice Requires="wps">
                  <w:drawing>
                    <wp:anchor distT="0" distB="0" distL="114300" distR="114300" simplePos="0" relativeHeight="251940864" behindDoc="0" locked="0" layoutInCell="1" allowOverlap="1" wp14:anchorId="36E530D5" wp14:editId="5C03F4CF">
                      <wp:simplePos x="0" y="0"/>
                      <wp:positionH relativeFrom="column">
                        <wp:posOffset>1079500</wp:posOffset>
                      </wp:positionH>
                      <wp:positionV relativeFrom="paragraph">
                        <wp:posOffset>44450</wp:posOffset>
                      </wp:positionV>
                      <wp:extent cx="9525" cy="933450"/>
                      <wp:effectExtent l="38100" t="0" r="66675" b="57150"/>
                      <wp:wrapNone/>
                      <wp:docPr id="85" name="Straight Arrow Connector 85"/>
                      <wp:cNvGraphicFramePr/>
                      <a:graphic xmlns:a="http://schemas.openxmlformats.org/drawingml/2006/main">
                        <a:graphicData uri="http://schemas.microsoft.com/office/word/2010/wordprocessingShape">
                          <wps:wsp>
                            <wps:cNvCnPr/>
                            <wps:spPr>
                              <a:xfrm>
                                <a:off x="0" y="0"/>
                                <a:ext cx="952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F60B1F3" id="_x0000_t32" coordsize="21600,21600" o:spt="32" o:oned="t" path="m,l21600,21600e" filled="f">
                      <v:path arrowok="t" fillok="f" o:connecttype="none"/>
                      <o:lock v:ext="edit" shapetype="t"/>
                    </v:shapetype>
                    <v:shape id="Straight Arrow Connector 85" o:spid="_x0000_s1026" type="#_x0000_t32" style="position:absolute;margin-left:85pt;margin-top:3.5pt;width:.75pt;height:73.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" strokecolor="black [3200]" strokeweight=".5pt">
                      <v:stroke endarrow="block" joinstyle="miter"/>
                    </v:shape>
                  </w:pict>
                </mc:Fallback>
              </mc:AlternateContent>
            </w:r>
            <w:r w:rsidR="00A41C90">
              <w:rPr>
                <w:rFonts w:ascii="Tahoma" w:hAnsi="Tahoma" w:cs="Tahoma"/>
                <w:b/>
                <w:bCs/>
              </w:rPr>
              <w:t>Text/Narrative</w:t>
            </w:r>
          </w:p>
        </w:tc>
        <w:tc>
          <w:tcPr>
            <w:tcW w:w="11783" w:type="dxa"/>
          </w:tcPr>
          <w:p w14:paraId="4BF852F7" w14:textId="77777777" w:rsidR="00A41C90" w:rsidRDefault="00A41C90" w:rsidP="008D539A">
            <w:pPr>
              <w:spacing w:after="160" w:line="259" w:lineRule="auto"/>
              <w:rPr>
                <w:rFonts w:ascii="Tahoma" w:hAnsi="Tahoma" w:cs="Tahoma"/>
                <w:sz w:val="20"/>
                <w:szCs w:val="20"/>
              </w:rPr>
            </w:pPr>
            <w:r w:rsidRPr="00844D8F">
              <w:rPr>
                <w:rFonts w:ascii="Tahoma" w:hAnsi="Tahoma" w:cs="Tahoma"/>
                <w:sz w:val="20"/>
                <w:szCs w:val="20"/>
              </w:rPr>
              <w:t>Begin to describe what Hindus might learn from one of the stories of the Panchatantra about living the right way.</w:t>
            </w:r>
            <w:r>
              <w:rPr>
                <w:rFonts w:ascii="Tahoma" w:hAnsi="Tahoma" w:cs="Tahoma"/>
                <w:sz w:val="20"/>
                <w:szCs w:val="20"/>
              </w:rPr>
              <w:t xml:space="preserve"> </w:t>
            </w:r>
          </w:p>
          <w:p w14:paraId="1093BAE7" w14:textId="77777777" w:rsidR="00A41C90" w:rsidRDefault="00A41C90" w:rsidP="008D539A">
            <w:pPr>
              <w:spacing w:after="160" w:line="259" w:lineRule="auto"/>
              <w:rPr>
                <w:rFonts w:ascii="Tahoma" w:hAnsi="Tahoma" w:cs="Tahoma"/>
                <w:sz w:val="20"/>
                <w:szCs w:val="20"/>
              </w:rPr>
            </w:pPr>
            <w:r>
              <w:rPr>
                <w:rFonts w:ascii="Tahoma" w:hAnsi="Tahoma" w:cs="Tahoma"/>
                <w:sz w:val="20"/>
                <w:szCs w:val="20"/>
              </w:rPr>
              <w:t>D</w:t>
            </w:r>
            <w:r w:rsidRPr="00D23B99">
              <w:rPr>
                <w:rFonts w:ascii="Tahoma" w:hAnsi="Tahoma" w:cs="Tahoma"/>
                <w:sz w:val="20"/>
                <w:szCs w:val="20"/>
              </w:rPr>
              <w:t>escribe what a Hindu might learn from the story of Rama and Sita</w:t>
            </w:r>
            <w:r>
              <w:rPr>
                <w:rFonts w:ascii="Tahoma" w:hAnsi="Tahoma" w:cs="Tahoma"/>
                <w:sz w:val="20"/>
                <w:szCs w:val="20"/>
              </w:rPr>
              <w:t>.</w:t>
            </w:r>
          </w:p>
          <w:p w14:paraId="0E75FC59" w14:textId="77777777" w:rsidR="00A41C90" w:rsidRDefault="00A41C90" w:rsidP="008D539A">
            <w:pPr>
              <w:spacing w:after="160" w:line="259" w:lineRule="auto"/>
              <w:rPr>
                <w:rFonts w:ascii="Tahoma" w:eastAsia="Times New Roman" w:hAnsi="Tahoma" w:cs="Tahoma"/>
                <w:sz w:val="20"/>
                <w:szCs w:val="20"/>
              </w:rPr>
            </w:pPr>
            <w:r>
              <w:rPr>
                <w:rFonts w:ascii="Tahoma" w:eastAsia="Times New Roman" w:hAnsi="Tahoma" w:cs="Tahoma"/>
                <w:sz w:val="20"/>
                <w:szCs w:val="20"/>
              </w:rPr>
              <w:t xml:space="preserve">Understand </w:t>
            </w:r>
            <w:r w:rsidRPr="00A503AC">
              <w:rPr>
                <w:rFonts w:ascii="Tahoma" w:eastAsia="Times New Roman" w:hAnsi="Tahoma" w:cs="Tahoma"/>
                <w:sz w:val="20"/>
                <w:szCs w:val="20"/>
              </w:rPr>
              <w:t>that some Hindus read from the Gita every day for guidance, comfort and advice.</w:t>
            </w:r>
          </w:p>
          <w:p w14:paraId="5F5EA04C" w14:textId="6976F72F" w:rsidR="00A41C90" w:rsidRPr="0098169B" w:rsidRDefault="00A41C90" w:rsidP="008D539A">
            <w:pPr>
              <w:spacing w:after="160" w:line="259" w:lineRule="auto"/>
              <w:rPr>
                <w:rFonts w:ascii="Tahoma" w:eastAsia="Times New Roman" w:hAnsi="Tahoma" w:cs="Tahoma"/>
                <w:sz w:val="20"/>
                <w:szCs w:val="20"/>
              </w:rPr>
            </w:pPr>
            <w:r>
              <w:rPr>
                <w:rFonts w:ascii="Tahoma" w:hAnsi="Tahoma" w:cs="Tahoma"/>
                <w:sz w:val="20"/>
                <w:szCs w:val="20"/>
              </w:rPr>
              <w:t>E</w:t>
            </w:r>
            <w:r w:rsidRPr="009B03A7">
              <w:rPr>
                <w:rFonts w:ascii="Tahoma" w:hAnsi="Tahoma" w:cs="Tahoma"/>
                <w:sz w:val="20"/>
                <w:szCs w:val="20"/>
              </w:rPr>
              <w:t>xplain some key teachings Hindus hold about Brahman / Atman linking these to religious text</w:t>
            </w:r>
            <w:r w:rsidR="00CA1BD7">
              <w:rPr>
                <w:rFonts w:ascii="Tahoma" w:hAnsi="Tahoma" w:cs="Tahoma"/>
                <w:sz w:val="20"/>
                <w:szCs w:val="20"/>
              </w:rPr>
              <w:t>s.</w:t>
            </w:r>
          </w:p>
        </w:tc>
      </w:tr>
      <w:tr w:rsidR="00A41C90" w:rsidRPr="0098169B" w14:paraId="2FB24F4E" w14:textId="77777777" w:rsidTr="008D539A">
        <w:trPr>
          <w:trHeight w:val="1376"/>
        </w:trPr>
        <w:tc>
          <w:tcPr>
            <w:tcW w:w="1873" w:type="dxa"/>
          </w:tcPr>
          <w:p w14:paraId="2AA4E818" w14:textId="1F659573" w:rsidR="00A41C90" w:rsidRDefault="00C34230" w:rsidP="008D539A">
            <w:pPr>
              <w:spacing w:after="160" w:line="259" w:lineRule="auto"/>
              <w:rPr>
                <w:rFonts w:ascii="Tahoma" w:hAnsi="Tahoma" w:cs="Tahoma"/>
                <w:b/>
                <w:bCs/>
              </w:rPr>
            </w:pPr>
            <w:r>
              <w:rPr>
                <w:rFonts w:ascii="Tahoma" w:hAnsi="Tahoma" w:cs="Tahoma"/>
                <w:b/>
                <w:bCs/>
                <w:noProof/>
                <w:lang w:eastAsia="en-GB"/>
              </w:rPr>
              <mc:AlternateContent>
                <mc:Choice Requires="wps">
                  <w:drawing>
                    <wp:anchor distT="0" distB="0" distL="114300" distR="114300" simplePos="0" relativeHeight="251936768" behindDoc="0" locked="0" layoutInCell="1" allowOverlap="1" wp14:anchorId="5E684841" wp14:editId="4FE5CE71">
                      <wp:simplePos x="0" y="0"/>
                      <wp:positionH relativeFrom="column">
                        <wp:posOffset>984250</wp:posOffset>
                      </wp:positionH>
                      <wp:positionV relativeFrom="paragraph">
                        <wp:posOffset>161290</wp:posOffset>
                      </wp:positionV>
                      <wp:extent cx="9525" cy="933450"/>
                      <wp:effectExtent l="38100" t="0" r="66675" b="57150"/>
                      <wp:wrapNone/>
                      <wp:docPr id="83" name="Straight Arrow Connector 83"/>
                      <wp:cNvGraphicFramePr/>
                      <a:graphic xmlns:a="http://schemas.openxmlformats.org/drawingml/2006/main">
                        <a:graphicData uri="http://schemas.microsoft.com/office/word/2010/wordprocessingShape">
                          <wps:wsp>
                            <wps:cNvCnPr/>
                            <wps:spPr>
                              <a:xfrm>
                                <a:off x="0" y="0"/>
                                <a:ext cx="952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150BC6" id="Straight Arrow Connector 83" o:spid="_x0000_s1026" type="#_x0000_t32" style="position:absolute;margin-left:77.5pt;margin-top:12.7pt;width:.75pt;height:73.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" strokecolor="black [3200]" strokeweight=".5pt">
                      <v:stroke endarrow="block" joinstyle="miter"/>
                    </v:shape>
                  </w:pict>
                </mc:Fallback>
              </mc:AlternateContent>
            </w:r>
            <w:r w:rsidR="00A41C90">
              <w:rPr>
                <w:rFonts w:ascii="Tahoma" w:hAnsi="Tahoma" w:cs="Tahoma"/>
                <w:b/>
                <w:bCs/>
              </w:rPr>
              <w:t xml:space="preserve">Community Practice </w:t>
            </w:r>
          </w:p>
        </w:tc>
        <w:tc>
          <w:tcPr>
            <w:tcW w:w="11783" w:type="dxa"/>
          </w:tcPr>
          <w:p w14:paraId="1368BD09" w14:textId="77777777" w:rsidR="00A41C90" w:rsidRPr="0098169B" w:rsidRDefault="00A41C90" w:rsidP="008D539A">
            <w:pPr>
              <w:spacing w:after="160" w:line="259" w:lineRule="auto"/>
              <w:rPr>
                <w:rFonts w:ascii="Tahoma" w:hAnsi="Tahoma" w:cs="Tahoma"/>
                <w:sz w:val="20"/>
                <w:szCs w:val="20"/>
              </w:rPr>
            </w:pPr>
            <w:r w:rsidRPr="0098169B">
              <w:rPr>
                <w:rFonts w:ascii="Tahoma" w:hAnsi="Tahoma" w:cs="Tahoma"/>
                <w:sz w:val="20"/>
                <w:szCs w:val="20"/>
              </w:rPr>
              <w:t xml:space="preserve">Explain that Hindus are encouraged to perform acts of selfless kindness.  </w:t>
            </w:r>
          </w:p>
          <w:p w14:paraId="3428AD5B" w14:textId="2AD172E4" w:rsidR="00A41C90" w:rsidRPr="0098169B" w:rsidRDefault="00A41C90" w:rsidP="008D539A">
            <w:pPr>
              <w:spacing w:after="160" w:line="259" w:lineRule="auto"/>
              <w:rPr>
                <w:rFonts w:ascii="Tahoma" w:hAnsi="Tahoma" w:cs="Tahoma"/>
                <w:sz w:val="20"/>
                <w:szCs w:val="20"/>
              </w:rPr>
            </w:pPr>
            <w:r w:rsidRPr="0098169B">
              <w:rPr>
                <w:rFonts w:ascii="Tahoma" w:hAnsi="Tahoma" w:cs="Tahoma"/>
                <w:sz w:val="20"/>
                <w:szCs w:val="20"/>
              </w:rPr>
              <w:t xml:space="preserve">Describe some things Hindus do to celebrate Rama and Sita’s commitment to </w:t>
            </w:r>
            <w:proofErr w:type="gramStart"/>
            <w:r w:rsidRPr="0098169B">
              <w:rPr>
                <w:rFonts w:ascii="Tahoma" w:hAnsi="Tahoma" w:cs="Tahoma"/>
                <w:sz w:val="20"/>
                <w:szCs w:val="20"/>
              </w:rPr>
              <w:t xml:space="preserve">duty </w:t>
            </w:r>
            <w:r w:rsidR="00CA1BD7">
              <w:rPr>
                <w:rFonts w:ascii="Tahoma" w:hAnsi="Tahoma" w:cs="Tahoma"/>
                <w:sz w:val="20"/>
                <w:szCs w:val="20"/>
              </w:rPr>
              <w:t xml:space="preserve"> and</w:t>
            </w:r>
            <w:proofErr w:type="gramEnd"/>
            <w:r w:rsidR="00CA1BD7">
              <w:rPr>
                <w:rFonts w:ascii="Tahoma" w:hAnsi="Tahoma" w:cs="Tahoma"/>
                <w:sz w:val="20"/>
                <w:szCs w:val="20"/>
              </w:rPr>
              <w:t xml:space="preserve"> d</w:t>
            </w:r>
            <w:r w:rsidRPr="0098169B">
              <w:rPr>
                <w:rFonts w:ascii="Tahoma" w:hAnsi="Tahoma" w:cs="Tahoma"/>
                <w:sz w:val="20"/>
                <w:szCs w:val="20"/>
              </w:rPr>
              <w:t>escribe how Hindus celebrate Diwali.</w:t>
            </w:r>
          </w:p>
          <w:p w14:paraId="178F408C" w14:textId="77777777" w:rsidR="00A41C90" w:rsidRPr="0098169B" w:rsidRDefault="00A41C90" w:rsidP="008D539A">
            <w:pPr>
              <w:suppressAutoHyphens/>
              <w:rPr>
                <w:rFonts w:ascii="Tahoma" w:hAnsi="Tahoma" w:cs="Tahoma"/>
                <w:sz w:val="20"/>
                <w:szCs w:val="20"/>
              </w:rPr>
            </w:pPr>
            <w:r w:rsidRPr="0098169B">
              <w:rPr>
                <w:rFonts w:ascii="Tahoma" w:hAnsi="Tahoma" w:cs="Tahoma"/>
                <w:sz w:val="20"/>
                <w:szCs w:val="20"/>
              </w:rPr>
              <w:t xml:space="preserve">Attempt to explain why Hindu children are encouraged to ‘Be as Rama’ or ‘as Sita.’ </w:t>
            </w:r>
          </w:p>
          <w:p w14:paraId="6DABEF15" w14:textId="4B8BFBCD" w:rsidR="00A41C90" w:rsidRPr="0098169B" w:rsidRDefault="00A41C90" w:rsidP="008D539A">
            <w:pPr>
              <w:suppressAutoHyphens/>
              <w:rPr>
                <w:rFonts w:ascii="Tahoma" w:hAnsi="Tahoma" w:cs="Tahoma"/>
                <w:sz w:val="20"/>
                <w:szCs w:val="20"/>
              </w:rPr>
            </w:pPr>
            <w:r w:rsidRPr="0098169B">
              <w:rPr>
                <w:rFonts w:ascii="Tahoma" w:hAnsi="Tahoma" w:cs="Tahoma"/>
                <w:sz w:val="20"/>
                <w:szCs w:val="20"/>
              </w:rPr>
              <w:t>Express the importance role of devotion or those who follow the Bhakti pathway</w:t>
            </w:r>
            <w:r w:rsidR="00CA1BD7">
              <w:rPr>
                <w:rFonts w:ascii="Tahoma" w:hAnsi="Tahoma" w:cs="Tahoma"/>
                <w:sz w:val="20"/>
                <w:szCs w:val="20"/>
              </w:rPr>
              <w:t>.</w:t>
            </w:r>
          </w:p>
          <w:p w14:paraId="77FFE99E" w14:textId="77777777" w:rsidR="00A41C90" w:rsidRPr="0098169B" w:rsidRDefault="00A41C90" w:rsidP="008D539A">
            <w:pPr>
              <w:spacing w:after="160" w:line="259" w:lineRule="auto"/>
              <w:rPr>
                <w:rFonts w:ascii="Tahoma" w:hAnsi="Tahoma" w:cs="Tahoma"/>
                <w:sz w:val="20"/>
                <w:szCs w:val="20"/>
              </w:rPr>
            </w:pPr>
            <w:r w:rsidRPr="0098169B">
              <w:rPr>
                <w:rFonts w:ascii="Tahoma" w:hAnsi="Tahoma" w:cs="Tahoma"/>
                <w:sz w:val="20"/>
                <w:szCs w:val="20"/>
              </w:rPr>
              <w:t>Explain the different ways Hindus explain their ideas of God.</w:t>
            </w:r>
          </w:p>
        </w:tc>
      </w:tr>
      <w:tr w:rsidR="00A41C90" w:rsidRPr="00D23B99" w14:paraId="7A317564" w14:textId="77777777" w:rsidTr="008D539A">
        <w:trPr>
          <w:trHeight w:val="1376"/>
        </w:trPr>
        <w:tc>
          <w:tcPr>
            <w:tcW w:w="1873" w:type="dxa"/>
          </w:tcPr>
          <w:p w14:paraId="66993561" w14:textId="28D6878F" w:rsidR="00A41C90" w:rsidRDefault="00C34230" w:rsidP="008D539A">
            <w:pPr>
              <w:spacing w:after="160" w:line="259" w:lineRule="auto"/>
              <w:rPr>
                <w:rFonts w:ascii="Tahoma" w:hAnsi="Tahoma" w:cs="Tahoma"/>
                <w:b/>
                <w:bCs/>
              </w:rPr>
            </w:pPr>
            <w:r>
              <w:rPr>
                <w:rFonts w:ascii="Tahoma" w:hAnsi="Tahoma" w:cs="Tahoma"/>
                <w:b/>
                <w:bCs/>
                <w:noProof/>
                <w:lang w:eastAsia="en-GB"/>
              </w:rPr>
              <mc:AlternateContent>
                <mc:Choice Requires="wps">
                  <w:drawing>
                    <wp:anchor distT="0" distB="0" distL="114300" distR="114300" simplePos="0" relativeHeight="251938816" behindDoc="0" locked="0" layoutInCell="1" allowOverlap="1" wp14:anchorId="3BD0CA22" wp14:editId="1A189A41">
                      <wp:simplePos x="0" y="0"/>
                      <wp:positionH relativeFrom="column">
                        <wp:posOffset>993775</wp:posOffset>
                      </wp:positionH>
                      <wp:positionV relativeFrom="paragraph">
                        <wp:posOffset>41910</wp:posOffset>
                      </wp:positionV>
                      <wp:extent cx="9525" cy="933450"/>
                      <wp:effectExtent l="38100" t="0" r="66675" b="57150"/>
                      <wp:wrapNone/>
                      <wp:docPr id="84" name="Straight Arrow Connector 84"/>
                      <wp:cNvGraphicFramePr/>
                      <a:graphic xmlns:a="http://schemas.openxmlformats.org/drawingml/2006/main">
                        <a:graphicData uri="http://schemas.microsoft.com/office/word/2010/wordprocessingShape">
                          <wps:wsp>
                            <wps:cNvCnPr/>
                            <wps:spPr>
                              <a:xfrm>
                                <a:off x="0" y="0"/>
                                <a:ext cx="952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D71328" id="Straight Arrow Connector 84" o:spid="_x0000_s1026" type="#_x0000_t32" style="position:absolute;margin-left:78.25pt;margin-top:3.3pt;width:.75pt;height:73.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" strokecolor="black [3200]" strokeweight=".5pt">
                      <v:stroke endarrow="block" joinstyle="miter"/>
                    </v:shape>
                  </w:pict>
                </mc:Fallback>
              </mc:AlternateContent>
            </w:r>
            <w:r w:rsidR="00A41C90">
              <w:rPr>
                <w:rFonts w:ascii="Tahoma" w:hAnsi="Tahoma" w:cs="Tahoma"/>
                <w:b/>
                <w:bCs/>
              </w:rPr>
              <w:t>Living</w:t>
            </w:r>
          </w:p>
        </w:tc>
        <w:tc>
          <w:tcPr>
            <w:tcW w:w="11783" w:type="dxa"/>
          </w:tcPr>
          <w:p w14:paraId="1EA1C679" w14:textId="77777777" w:rsidR="00A41C90" w:rsidRDefault="00A41C90" w:rsidP="008D539A">
            <w:pPr>
              <w:spacing w:after="160" w:line="259" w:lineRule="auto"/>
              <w:rPr>
                <w:rFonts w:ascii="Tahoma" w:hAnsi="Tahoma" w:cs="Tahoma"/>
                <w:sz w:val="20"/>
                <w:szCs w:val="20"/>
              </w:rPr>
            </w:pPr>
            <w:r>
              <w:rPr>
                <w:rFonts w:ascii="Tahoma" w:hAnsi="Tahoma" w:cs="Tahoma"/>
                <w:sz w:val="20"/>
                <w:szCs w:val="20"/>
              </w:rPr>
              <w:t xml:space="preserve">Know </w:t>
            </w:r>
            <w:r>
              <w:rPr>
                <w:rFonts w:ascii="Tahoma" w:hAnsi="Tahoma" w:cs="Tahoma"/>
                <w:bCs/>
                <w:noProof/>
                <w:sz w:val="20"/>
                <w:szCs w:val="20"/>
                <w:lang w:eastAsia="en-GB"/>
              </w:rPr>
              <w:t>that even</w:t>
            </w:r>
            <w:r w:rsidRPr="00844D8F">
              <w:rPr>
                <w:rFonts w:ascii="Tahoma" w:hAnsi="Tahoma" w:cs="Tahoma"/>
                <w:bCs/>
                <w:noProof/>
                <w:sz w:val="20"/>
                <w:szCs w:val="20"/>
                <w:lang w:eastAsia="en-GB"/>
              </w:rPr>
              <w:t xml:space="preserve"> Hindu children must learn to take responsibility for gathering good karma</w:t>
            </w:r>
            <w:r>
              <w:rPr>
                <w:rFonts w:ascii="Tahoma" w:hAnsi="Tahoma" w:cs="Tahoma"/>
                <w:bCs/>
                <w:noProof/>
                <w:sz w:val="20"/>
                <w:szCs w:val="20"/>
                <w:lang w:eastAsia="en-GB"/>
              </w:rPr>
              <w:t>.</w:t>
            </w:r>
          </w:p>
          <w:p w14:paraId="3F47C994" w14:textId="77777777" w:rsidR="00A41C90" w:rsidRDefault="00A41C90" w:rsidP="008D539A">
            <w:pPr>
              <w:spacing w:after="160" w:line="259" w:lineRule="auto"/>
              <w:rPr>
                <w:rFonts w:ascii="Tahoma" w:hAnsi="Tahoma" w:cs="Tahoma"/>
                <w:sz w:val="20"/>
                <w:szCs w:val="20"/>
              </w:rPr>
            </w:pPr>
            <w:r>
              <w:rPr>
                <w:rFonts w:ascii="Tahoma" w:hAnsi="Tahoma" w:cs="Tahoma"/>
                <w:sz w:val="20"/>
                <w:szCs w:val="20"/>
              </w:rPr>
              <w:t xml:space="preserve">Explain how belief in the Hindu God differs from that of monotheistic religions. </w:t>
            </w:r>
          </w:p>
          <w:p w14:paraId="400D0064" w14:textId="77777777" w:rsidR="00A41C90" w:rsidRDefault="00A41C90" w:rsidP="008D539A">
            <w:pPr>
              <w:spacing w:after="160" w:line="259" w:lineRule="auto"/>
              <w:rPr>
                <w:rFonts w:ascii="Tahoma" w:hAnsi="Tahoma" w:cs="Tahoma"/>
                <w:sz w:val="20"/>
                <w:szCs w:val="20"/>
              </w:rPr>
            </w:pPr>
            <w:r>
              <w:rPr>
                <w:rFonts w:ascii="Tahoma" w:hAnsi="Tahoma" w:cs="Tahoma"/>
                <w:sz w:val="20"/>
                <w:szCs w:val="20"/>
              </w:rPr>
              <w:t xml:space="preserve">List how belief in Brahman affects a </w:t>
            </w:r>
            <w:r w:rsidRPr="00DD157E">
              <w:rPr>
                <w:rFonts w:ascii="Tahoma" w:hAnsi="Tahoma" w:cs="Tahoma"/>
                <w:sz w:val="20"/>
                <w:szCs w:val="20"/>
              </w:rPr>
              <w:t>Hindu’s diet and their attitude to animals</w:t>
            </w:r>
            <w:r>
              <w:rPr>
                <w:rFonts w:ascii="Tahoma" w:hAnsi="Tahoma" w:cs="Tahoma"/>
                <w:sz w:val="20"/>
                <w:szCs w:val="20"/>
              </w:rPr>
              <w:t>.</w:t>
            </w:r>
          </w:p>
          <w:p w14:paraId="4DD4DD0F" w14:textId="77777777" w:rsidR="00A41C90" w:rsidRPr="00D23B99" w:rsidRDefault="00A41C90" w:rsidP="008D539A">
            <w:pPr>
              <w:spacing w:after="160" w:line="259" w:lineRule="auto"/>
              <w:rPr>
                <w:rFonts w:ascii="Tahoma" w:hAnsi="Tahoma" w:cs="Tahoma"/>
                <w:sz w:val="20"/>
                <w:szCs w:val="20"/>
              </w:rPr>
            </w:pPr>
            <w:r w:rsidRPr="00DD157E">
              <w:rPr>
                <w:rFonts w:ascii="Tahoma" w:hAnsi="Tahoma" w:cs="Tahoma"/>
                <w:sz w:val="20"/>
                <w:szCs w:val="20"/>
              </w:rPr>
              <w:t>Give examples of how Hindus express beliefs and feelings about Krishna</w:t>
            </w:r>
            <w:r>
              <w:rPr>
                <w:rFonts w:ascii="Tahoma" w:hAnsi="Tahoma" w:cs="Tahoma"/>
                <w:sz w:val="20"/>
                <w:szCs w:val="20"/>
              </w:rPr>
              <w:t>.</w:t>
            </w:r>
          </w:p>
        </w:tc>
      </w:tr>
    </w:tbl>
    <w:p w14:paraId="1C83FB35" w14:textId="11F2BAA0" w:rsidR="00B46275" w:rsidRDefault="00B46275" w:rsidP="00DD5A6F">
      <w:pPr>
        <w:spacing w:before="240" w:line="240" w:lineRule="auto"/>
        <w:rPr>
          <w:rFonts w:ascii="Tahoma" w:hAnsi="Tahoma" w:cs="Tahoma"/>
          <w:b/>
          <w:sz w:val="24"/>
          <w:szCs w:val="24"/>
        </w:rPr>
      </w:pPr>
    </w:p>
    <w:p w14:paraId="27EE4419" w14:textId="7AB740DB" w:rsidR="00A41C90" w:rsidRDefault="00A41C90" w:rsidP="00DD5A6F">
      <w:pPr>
        <w:spacing w:before="240" w:line="240" w:lineRule="auto"/>
        <w:rPr>
          <w:rFonts w:ascii="Tahoma" w:hAnsi="Tahoma" w:cs="Tahoma"/>
          <w:b/>
          <w:sz w:val="24"/>
          <w:szCs w:val="24"/>
        </w:rPr>
      </w:pPr>
    </w:p>
    <w:p w14:paraId="6340003A" w14:textId="77777777" w:rsidR="00A41C90" w:rsidRDefault="00A41C90" w:rsidP="00DD5A6F">
      <w:pPr>
        <w:spacing w:before="240" w:line="240" w:lineRule="auto"/>
        <w:rPr>
          <w:rFonts w:ascii="Tahoma" w:hAnsi="Tahoma" w:cs="Tahoma"/>
          <w:b/>
          <w:sz w:val="24"/>
          <w:szCs w:val="24"/>
        </w:rPr>
      </w:pPr>
    </w:p>
    <w:p w14:paraId="7EFCE320" w14:textId="02AA62F8" w:rsidR="0064387F" w:rsidRDefault="0064387F" w:rsidP="0064387F">
      <w:pPr>
        <w:shd w:val="clear" w:color="auto" w:fill="FF0000"/>
        <w:rPr>
          <w:rFonts w:ascii="Tahoma" w:hAnsi="Tahoma" w:cs="Tahoma"/>
          <w:b/>
          <w:bCs/>
          <w:noProof/>
          <w:color w:val="FFFFFF" w:themeColor="background1"/>
          <w:sz w:val="28"/>
          <w:szCs w:val="28"/>
        </w:rPr>
      </w:pPr>
      <w:r w:rsidRPr="00FE689A">
        <w:rPr>
          <w:rFonts w:ascii="Tahoma" w:hAnsi="Tahoma" w:cs="Tahoma"/>
          <w:b/>
          <w:bCs/>
          <w:noProof/>
          <w:color w:val="FFFFFF" w:themeColor="background1"/>
          <w:sz w:val="28"/>
          <w:szCs w:val="28"/>
        </w:rPr>
        <w:lastRenderedPageBreak/>
        <w:t xml:space="preserve">Understanding the Sequence of the </w:t>
      </w:r>
      <w:r>
        <w:rPr>
          <w:rFonts w:ascii="Tahoma" w:hAnsi="Tahoma" w:cs="Tahoma"/>
          <w:b/>
          <w:bCs/>
          <w:noProof/>
          <w:color w:val="FFFFFF" w:themeColor="background1"/>
          <w:sz w:val="28"/>
          <w:szCs w:val="28"/>
        </w:rPr>
        <w:t>Hinduism</w:t>
      </w:r>
      <w:r w:rsidRPr="00FE689A">
        <w:rPr>
          <w:rFonts w:ascii="Tahoma" w:hAnsi="Tahoma" w:cs="Tahoma"/>
          <w:b/>
          <w:bCs/>
          <w:noProof/>
          <w:color w:val="FFFFFF" w:themeColor="background1"/>
          <w:sz w:val="28"/>
          <w:szCs w:val="28"/>
        </w:rPr>
        <w:t xml:space="preserve"> units</w:t>
      </w:r>
    </w:p>
    <w:p w14:paraId="46A2344B" w14:textId="77777777" w:rsidR="0064387F" w:rsidRDefault="0064387F" w:rsidP="0064387F">
      <w:pPr>
        <w:tabs>
          <w:tab w:val="left" w:pos="1875"/>
          <w:tab w:val="left" w:pos="2355"/>
        </w:tabs>
        <w:rPr>
          <w:rFonts w:ascii="Tahoma" w:hAnsi="Tahoma" w:cs="Tahoma"/>
          <w:b/>
          <w:bCs/>
          <w:noProof/>
          <w:sz w:val="28"/>
          <w:szCs w:val="28"/>
        </w:rPr>
      </w:pPr>
      <w:r>
        <w:rPr>
          <w:rFonts w:ascii="Tahoma" w:hAnsi="Tahoma" w:cs="Tahoma"/>
          <w:b/>
          <w:bCs/>
          <w:noProof/>
          <w:sz w:val="28"/>
          <w:szCs w:val="28"/>
          <w:lang w:eastAsia="en-GB"/>
        </w:rPr>
        <mc:AlternateContent>
          <mc:Choice Requires="wps">
            <w:drawing>
              <wp:anchor distT="0" distB="0" distL="114300" distR="114300" simplePos="0" relativeHeight="251784192" behindDoc="0" locked="0" layoutInCell="1" allowOverlap="1" wp14:anchorId="4FFADAEB" wp14:editId="2F6278F1">
                <wp:simplePos x="0" y="0"/>
                <wp:positionH relativeFrom="margin">
                  <wp:align>left</wp:align>
                </wp:positionH>
                <wp:positionV relativeFrom="paragraph">
                  <wp:posOffset>24130</wp:posOffset>
                </wp:positionV>
                <wp:extent cx="8389454" cy="781050"/>
                <wp:effectExtent l="19050" t="19050" r="12065" b="38100"/>
                <wp:wrapNone/>
                <wp:docPr id="138" name="Callout: Down Arrow 138"/>
                <wp:cNvGraphicFramePr/>
                <a:graphic xmlns:a="http://schemas.openxmlformats.org/drawingml/2006/main">
                  <a:graphicData uri="http://schemas.microsoft.com/office/word/2010/wordprocessingShape">
                    <wps:wsp>
                      <wps:cNvSpPr/>
                      <wps:spPr>
                        <a:xfrm>
                          <a:off x="0" y="0"/>
                          <a:ext cx="8389454" cy="781050"/>
                        </a:xfrm>
                        <a:prstGeom prst="downArrowCallout">
                          <a:avLst/>
                        </a:prstGeom>
                        <a:ln w="285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B1DB76F" w14:textId="72678786" w:rsidR="00966074" w:rsidRDefault="00966074" w:rsidP="0064387F">
                            <w:pPr>
                              <w:pStyle w:val="Default"/>
                              <w:rPr>
                                <w:sz w:val="10"/>
                                <w:szCs w:val="10"/>
                              </w:rPr>
                            </w:pPr>
                            <w:r w:rsidRPr="00A3229F">
                              <w:rPr>
                                <w:rFonts w:ascii="Tahoma" w:hAnsi="Tahoma" w:cs="Tahoma"/>
                                <w:lang w:val="en-US"/>
                              </w:rPr>
                              <w:t xml:space="preserve">Teaching these units meets the statutory </w:t>
                            </w:r>
                            <w:r>
                              <w:rPr>
                                <w:rFonts w:ascii="Tahoma" w:hAnsi="Tahoma" w:cs="Tahoma"/>
                                <w:lang w:val="en-US"/>
                              </w:rPr>
                              <w:t xml:space="preserve">KS2 </w:t>
                            </w:r>
                            <w:r w:rsidRPr="00A3229F">
                              <w:rPr>
                                <w:rFonts w:ascii="Tahoma" w:hAnsi="Tahoma" w:cs="Tahoma"/>
                                <w:lang w:val="en-US"/>
                              </w:rPr>
                              <w:t>requirement of the Suffolk Locally Agreed Syllabus</w:t>
                            </w:r>
                            <w:r>
                              <w:rPr>
                                <w:rFonts w:ascii="Tahoma" w:hAnsi="Tahoma" w:cs="Tahoma"/>
                                <w:lang w:val="en-US"/>
                              </w:rPr>
                              <w:t xml:space="preserve"> which requires four units on the investigating of Hinduism as a principal religion. These four units match the four learning themes required.</w:t>
                            </w:r>
                            <w:r>
                              <w:rPr>
                                <w:sz w:val="10"/>
                                <w:szCs w:val="10"/>
                              </w:rPr>
                              <w:t xml:space="preserve"> </w:t>
                            </w:r>
                          </w:p>
                          <w:p w14:paraId="3E1321CC" w14:textId="77777777" w:rsidR="00966074" w:rsidRDefault="00966074" w:rsidP="0064387F">
                            <w:pPr>
                              <w:pStyle w:val="Default"/>
                              <w:rPr>
                                <w:sz w:val="20"/>
                                <w:szCs w:val="20"/>
                              </w:rPr>
                            </w:pPr>
                            <w:r>
                              <w:rPr>
                                <w:sz w:val="20"/>
                                <w:szCs w:val="20"/>
                              </w:rPr>
                              <w:t xml:space="preserve">Hinduism and Islam – including at least themes 1 – 4 </w:t>
                            </w:r>
                          </w:p>
                          <w:p w14:paraId="360423B6" w14:textId="2B1C6364" w:rsidR="00966074" w:rsidRPr="00A3229F" w:rsidRDefault="00966074" w:rsidP="0064387F">
                            <w:pPr>
                              <w:jc w:val="center"/>
                              <w:rPr>
                                <w:rFonts w:ascii="Tahoma" w:hAnsi="Tahoma" w:cs="Tahoma"/>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FFADAE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38" o:spid="_x0000_s1027" type="#_x0000_t80" style="position:absolute;margin-left:0;margin-top:1.9pt;width:660.6pt;height:61.5pt;z-index:251784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" adj="14035,10297,16200,10549" fillcolor="white [3201]" strokecolor="red" strokeweight="2.25pt">
                <v:textbox>
                  <w:txbxContent>
                    <w:p w14:paraId="7B1DB76F" w14:textId="72678786" w:rsidR="00966074" w:rsidRDefault="00966074" w:rsidP="0064387F">
                      <w:pPr>
                        <w:pStyle w:val="Default"/>
                        <w:rPr>
                          <w:sz w:val="10"/>
                          <w:szCs w:val="10"/>
                        </w:rPr>
                      </w:pPr>
                      <w:r w:rsidRPr="00A3229F">
                        <w:rPr>
                          <w:rFonts w:ascii="Tahoma" w:hAnsi="Tahoma" w:cs="Tahoma"/>
                          <w:lang w:val="en-US"/>
                        </w:rPr>
                        <w:t xml:space="preserve">Teaching these units meets the statutory </w:t>
                      </w:r>
                      <w:r>
                        <w:rPr>
                          <w:rFonts w:ascii="Tahoma" w:hAnsi="Tahoma" w:cs="Tahoma"/>
                          <w:lang w:val="en-US"/>
                        </w:rPr>
                        <w:t xml:space="preserve">KS2 </w:t>
                      </w:r>
                      <w:r w:rsidRPr="00A3229F">
                        <w:rPr>
                          <w:rFonts w:ascii="Tahoma" w:hAnsi="Tahoma" w:cs="Tahoma"/>
                          <w:lang w:val="en-US"/>
                        </w:rPr>
                        <w:t>requirement of the Suffolk Locally Agreed Syllabus</w:t>
                      </w:r>
                      <w:r>
                        <w:rPr>
                          <w:rFonts w:ascii="Tahoma" w:hAnsi="Tahoma" w:cs="Tahoma"/>
                          <w:lang w:val="en-US"/>
                        </w:rPr>
                        <w:t xml:space="preserve"> which requires four units on the investigating of Hinduism as a principal religion. These four units match the four learning themes required.</w:t>
                      </w:r>
                      <w:r>
                        <w:rPr>
                          <w:sz w:val="10"/>
                          <w:szCs w:val="10"/>
                        </w:rPr>
                        <w:t xml:space="preserve"> </w:t>
                      </w:r>
                    </w:p>
                    <w:p w14:paraId="3E1321CC" w14:textId="77777777" w:rsidR="00966074" w:rsidRDefault="00966074" w:rsidP="0064387F">
                      <w:pPr>
                        <w:pStyle w:val="Default"/>
                        <w:rPr>
                          <w:sz w:val="20"/>
                          <w:szCs w:val="20"/>
                        </w:rPr>
                      </w:pPr>
                      <w:r>
                        <w:rPr>
                          <w:sz w:val="20"/>
                          <w:szCs w:val="20"/>
                        </w:rPr>
                        <w:t xml:space="preserve">Hinduism and Islam – including at least themes 1 – 4 </w:t>
                      </w:r>
                    </w:p>
                    <w:p w14:paraId="360423B6" w14:textId="2B1C6364" w:rsidR="00966074" w:rsidRPr="00A3229F" w:rsidRDefault="00966074" w:rsidP="0064387F">
                      <w:pPr>
                        <w:jc w:val="center"/>
                        <w:rPr>
                          <w:rFonts w:ascii="Tahoma" w:hAnsi="Tahoma" w:cs="Tahoma"/>
                          <w:lang w:val="en-US"/>
                        </w:rPr>
                      </w:pPr>
                    </w:p>
                  </w:txbxContent>
                </v:textbox>
                <w10:wrap anchorx="margin"/>
              </v:shape>
            </w:pict>
          </mc:Fallback>
        </mc:AlternateContent>
      </w:r>
      <w:r>
        <w:rPr>
          <w:rFonts w:ascii="Tahoma" w:hAnsi="Tahoma" w:cs="Tahoma"/>
          <w:b/>
          <w:bCs/>
          <w:noProof/>
          <w:sz w:val="28"/>
          <w:szCs w:val="28"/>
        </w:rPr>
        <w:tab/>
        <w:t xml:space="preserve"> </w:t>
      </w:r>
    </w:p>
    <w:p w14:paraId="57BCE9DA" w14:textId="138444B3" w:rsidR="0064387F" w:rsidRDefault="0064387F" w:rsidP="0064387F">
      <w:pPr>
        <w:tabs>
          <w:tab w:val="left" w:pos="1875"/>
        </w:tabs>
        <w:rPr>
          <w:rFonts w:ascii="Tahoma" w:hAnsi="Tahoma" w:cs="Tahoma"/>
          <w:b/>
          <w:bCs/>
          <w:noProof/>
          <w:sz w:val="28"/>
          <w:szCs w:val="28"/>
        </w:rPr>
      </w:pPr>
    </w:p>
    <w:tbl>
      <w:tblPr>
        <w:tblStyle w:val="TableGrid"/>
        <w:tblW w:w="0" w:type="auto"/>
        <w:tblInd w:w="0" w:type="dxa"/>
        <w:tblLook w:val="04A0" w:firstRow="1" w:lastRow="0" w:firstColumn="1" w:lastColumn="0" w:noHBand="0" w:noVBand="1"/>
      </w:tblPr>
      <w:tblGrid>
        <w:gridCol w:w="3474"/>
        <w:gridCol w:w="3265"/>
        <w:gridCol w:w="3584"/>
        <w:gridCol w:w="3620"/>
      </w:tblGrid>
      <w:tr w:rsidR="00FB5705" w:rsidRPr="00096FF7" w14:paraId="5D1B4F08" w14:textId="77777777" w:rsidTr="00FB5705">
        <w:trPr>
          <w:trHeight w:val="433"/>
        </w:trPr>
        <w:tc>
          <w:tcPr>
            <w:tcW w:w="3474" w:type="dxa"/>
            <w:shd w:val="clear" w:color="auto" w:fill="FF0000"/>
          </w:tcPr>
          <w:p w14:paraId="37EE3DF5" w14:textId="66E398FF" w:rsidR="00FB5705" w:rsidRPr="00FB5705" w:rsidRDefault="00FB5705" w:rsidP="00FB5705">
            <w:pPr>
              <w:spacing w:after="160" w:line="259" w:lineRule="auto"/>
              <w:jc w:val="center"/>
              <w:rPr>
                <w:rFonts w:ascii="Tahoma" w:hAnsi="Tahoma" w:cs="Tahoma"/>
                <w:bCs/>
                <w:i/>
                <w:color w:val="FFFFFF" w:themeColor="background1"/>
                <w:lang w:val="en-US"/>
              </w:rPr>
            </w:pPr>
            <w:r>
              <w:rPr>
                <w:rFonts w:ascii="Tahoma" w:hAnsi="Tahoma" w:cs="Tahoma"/>
                <w:b/>
                <w:color w:val="FFFFFF" w:themeColor="background1"/>
                <w:sz w:val="20"/>
                <w:szCs w:val="20"/>
                <w:lang w:val="en-US"/>
              </w:rPr>
              <w:t>Religion and the Individual</w:t>
            </w:r>
          </w:p>
        </w:tc>
        <w:tc>
          <w:tcPr>
            <w:tcW w:w="3265" w:type="dxa"/>
            <w:shd w:val="clear" w:color="auto" w:fill="FF0000"/>
          </w:tcPr>
          <w:p w14:paraId="49CBB4BF" w14:textId="0CFF3162" w:rsidR="00FB5705" w:rsidRPr="00FB5705" w:rsidRDefault="00FB5705" w:rsidP="00FB5705">
            <w:pPr>
              <w:spacing w:after="160" w:line="259" w:lineRule="auto"/>
              <w:jc w:val="center"/>
              <w:rPr>
                <w:rFonts w:ascii="Tahoma" w:hAnsi="Tahoma" w:cs="Tahoma"/>
                <w:b/>
                <w:i/>
                <w:color w:val="FFFFFF" w:themeColor="background1"/>
                <w:lang w:val="en-US"/>
              </w:rPr>
            </w:pPr>
            <w:r>
              <w:rPr>
                <w:rFonts w:ascii="Tahoma" w:hAnsi="Tahoma" w:cs="Tahoma"/>
                <w:b/>
                <w:bCs/>
                <w:color w:val="FFFFFF" w:themeColor="background1"/>
                <w:sz w:val="20"/>
                <w:szCs w:val="20"/>
              </w:rPr>
              <w:t>Inspirational People</w:t>
            </w:r>
          </w:p>
        </w:tc>
        <w:tc>
          <w:tcPr>
            <w:tcW w:w="3584" w:type="dxa"/>
            <w:shd w:val="clear" w:color="auto" w:fill="FF0000"/>
          </w:tcPr>
          <w:p w14:paraId="26E1EDF0" w14:textId="0E1D9166" w:rsidR="00FB5705" w:rsidRPr="00FB5705" w:rsidRDefault="00FB5705" w:rsidP="00FB5705">
            <w:pPr>
              <w:spacing w:after="160" w:line="259" w:lineRule="auto"/>
              <w:jc w:val="center"/>
              <w:rPr>
                <w:rFonts w:ascii="Tahoma" w:hAnsi="Tahoma" w:cs="Tahoma"/>
                <w:b/>
                <w:i/>
                <w:color w:val="FFFFFF" w:themeColor="background1"/>
                <w:lang w:val="en-US"/>
              </w:rPr>
            </w:pPr>
            <w:r>
              <w:rPr>
                <w:rFonts w:ascii="Tahoma" w:hAnsi="Tahoma" w:cs="Tahoma"/>
                <w:b/>
                <w:bCs/>
                <w:color w:val="FFFFFF" w:themeColor="background1"/>
                <w:sz w:val="20"/>
                <w:szCs w:val="20"/>
                <w:lang w:val="en-US"/>
              </w:rPr>
              <w:t>Teachings and Authority</w:t>
            </w:r>
          </w:p>
        </w:tc>
        <w:tc>
          <w:tcPr>
            <w:tcW w:w="3620" w:type="dxa"/>
            <w:shd w:val="clear" w:color="auto" w:fill="FF0000"/>
          </w:tcPr>
          <w:p w14:paraId="4471CEE7" w14:textId="79D35B11" w:rsidR="00FB5705" w:rsidRPr="00FB5705" w:rsidRDefault="00FB5705" w:rsidP="00FB5705">
            <w:pPr>
              <w:jc w:val="center"/>
              <w:rPr>
                <w:rFonts w:ascii="Tahoma" w:hAnsi="Tahoma" w:cs="Tahoma"/>
                <w:b/>
                <w:i/>
                <w:color w:val="FFFFFF" w:themeColor="background1"/>
              </w:rPr>
            </w:pPr>
            <w:r>
              <w:rPr>
                <w:rFonts w:ascii="Tahoma" w:hAnsi="Tahoma" w:cs="Tahoma"/>
                <w:b/>
                <w:i/>
                <w:color w:val="FFFFFF" w:themeColor="background1"/>
              </w:rPr>
              <w:t>Beliefs and Questions</w:t>
            </w:r>
          </w:p>
        </w:tc>
      </w:tr>
      <w:tr w:rsidR="0064387F" w:rsidRPr="00096FF7" w14:paraId="096B2E73" w14:textId="77777777" w:rsidTr="0064387F">
        <w:trPr>
          <w:trHeight w:val="2818"/>
        </w:trPr>
        <w:tc>
          <w:tcPr>
            <w:tcW w:w="3474" w:type="dxa"/>
            <w:shd w:val="clear" w:color="auto" w:fill="auto"/>
          </w:tcPr>
          <w:p w14:paraId="7D8EABE4" w14:textId="77777777" w:rsidR="0064387F" w:rsidRPr="0064387F" w:rsidRDefault="0064387F" w:rsidP="0064387F">
            <w:pPr>
              <w:spacing w:after="160" w:line="259" w:lineRule="auto"/>
              <w:jc w:val="center"/>
              <w:rPr>
                <w:rFonts w:ascii="Tahoma" w:hAnsi="Tahoma" w:cs="Tahoma"/>
                <w:b/>
                <w:i/>
                <w:lang w:val="en-US"/>
              </w:rPr>
            </w:pPr>
            <w:r w:rsidRPr="0064387F">
              <w:rPr>
                <w:rFonts w:ascii="Tahoma" w:hAnsi="Tahoma" w:cs="Tahoma"/>
                <w:bCs/>
                <w:i/>
                <w:lang w:val="en-US"/>
              </w:rPr>
              <w:t xml:space="preserve"> </w:t>
            </w:r>
            <w:r w:rsidRPr="0064387F">
              <w:rPr>
                <w:rFonts w:ascii="Tahoma" w:hAnsi="Tahoma" w:cs="Tahoma"/>
                <w:b/>
                <w:i/>
                <w:lang w:val="en-US"/>
              </w:rPr>
              <w:t>Y3</w:t>
            </w:r>
          </w:p>
          <w:p w14:paraId="23626A8D" w14:textId="77777777" w:rsidR="0064387F" w:rsidRDefault="0064387F" w:rsidP="0064387F">
            <w:pPr>
              <w:spacing w:after="160" w:line="259" w:lineRule="auto"/>
              <w:jc w:val="left"/>
              <w:rPr>
                <w:rFonts w:ascii="Tahoma" w:hAnsi="Tahoma" w:cs="Tahoma"/>
                <w:bCs/>
                <w:i/>
                <w:lang w:val="en-US"/>
              </w:rPr>
            </w:pPr>
            <w:r w:rsidRPr="0064387F">
              <w:rPr>
                <w:rFonts w:ascii="Tahoma" w:hAnsi="Tahoma" w:cs="Tahoma"/>
                <w:bCs/>
                <w:i/>
                <w:lang w:val="en-US"/>
              </w:rPr>
              <w:t xml:space="preserve">Why do Hindus want to collect good </w:t>
            </w:r>
            <w:r w:rsidRPr="0064387F">
              <w:rPr>
                <w:rFonts w:ascii="Tahoma" w:hAnsi="Tahoma" w:cs="Tahoma"/>
                <w:b/>
                <w:i/>
                <w:u w:val="single"/>
                <w:lang w:val="en-US"/>
              </w:rPr>
              <w:t>karma</w:t>
            </w:r>
            <w:r w:rsidRPr="0064387F">
              <w:rPr>
                <w:rFonts w:ascii="Tahoma" w:hAnsi="Tahoma" w:cs="Tahoma"/>
                <w:bCs/>
                <w:i/>
                <w:lang w:val="en-US"/>
              </w:rPr>
              <w:t>?</w:t>
            </w:r>
          </w:p>
          <w:p w14:paraId="35994465" w14:textId="4D35C8BA" w:rsidR="0064387F" w:rsidRPr="0064387F" w:rsidRDefault="0064387F" w:rsidP="0064387F">
            <w:pPr>
              <w:spacing w:after="160" w:line="259" w:lineRule="auto"/>
              <w:jc w:val="center"/>
              <w:rPr>
                <w:rFonts w:ascii="Tahoma" w:hAnsi="Tahoma" w:cs="Tahoma"/>
                <w:bCs/>
              </w:rPr>
            </w:pPr>
            <w:r w:rsidRPr="0064387F">
              <w:rPr>
                <w:rFonts w:ascii="Tahoma" w:hAnsi="Tahoma" w:cs="Tahoma"/>
                <w:bCs/>
                <w:noProof/>
                <w:lang w:eastAsia="en-GB"/>
              </w:rPr>
              <w:t xml:space="preserve"> </w:t>
            </w:r>
            <w:r w:rsidRPr="0064387F">
              <w:rPr>
                <w:rFonts w:ascii="Tahoma" w:hAnsi="Tahoma" w:cs="Tahoma"/>
                <w:bCs/>
                <w:noProof/>
                <w:lang w:eastAsia="en-GB"/>
              </w:rPr>
              <w:drawing>
                <wp:inline distT="0" distB="0" distL="0" distR="0" wp14:anchorId="6A66B400" wp14:editId="07F087FD">
                  <wp:extent cx="672029" cy="866726"/>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3970" cy="882126"/>
                          </a:xfrm>
                          <a:prstGeom prst="rect">
                            <a:avLst/>
                          </a:prstGeom>
                          <a:noFill/>
                        </pic:spPr>
                      </pic:pic>
                    </a:graphicData>
                  </a:graphic>
                </wp:inline>
              </w:drawing>
            </w:r>
          </w:p>
        </w:tc>
        <w:tc>
          <w:tcPr>
            <w:tcW w:w="3265" w:type="dxa"/>
          </w:tcPr>
          <w:p w14:paraId="656BD132" w14:textId="77777777" w:rsidR="0064387F" w:rsidRPr="0064387F" w:rsidRDefault="0064387F" w:rsidP="0064387F">
            <w:pPr>
              <w:spacing w:after="160" w:line="259" w:lineRule="auto"/>
              <w:jc w:val="center"/>
              <w:rPr>
                <w:rFonts w:ascii="Tahoma" w:hAnsi="Tahoma" w:cs="Tahoma"/>
                <w:b/>
                <w:i/>
                <w:lang w:val="en-US"/>
              </w:rPr>
            </w:pPr>
            <w:r w:rsidRPr="0064387F">
              <w:rPr>
                <w:rFonts w:ascii="Tahoma" w:hAnsi="Tahoma" w:cs="Tahoma"/>
                <w:b/>
                <w:i/>
                <w:lang w:val="en-US"/>
              </w:rPr>
              <w:t>Y4</w:t>
            </w:r>
          </w:p>
          <w:p w14:paraId="659AC583" w14:textId="77777777" w:rsidR="0064387F" w:rsidRDefault="0064387F" w:rsidP="0064387F">
            <w:pPr>
              <w:spacing w:after="160" w:line="259" w:lineRule="auto"/>
              <w:rPr>
                <w:rFonts w:ascii="Tahoma" w:hAnsi="Tahoma" w:cs="Tahoma"/>
                <w:bCs/>
                <w:i/>
                <w:lang w:val="en-US"/>
              </w:rPr>
            </w:pPr>
            <w:r w:rsidRPr="0064387F">
              <w:rPr>
                <w:rFonts w:ascii="Tahoma" w:hAnsi="Tahoma" w:cs="Tahoma"/>
                <w:bCs/>
                <w:i/>
                <w:lang w:val="en-US"/>
              </w:rPr>
              <w:t xml:space="preserve">How does the story of Rama and Sita inspire Hindus to follow their </w:t>
            </w:r>
            <w:r w:rsidRPr="0064387F">
              <w:rPr>
                <w:rFonts w:ascii="Tahoma" w:hAnsi="Tahoma" w:cs="Tahoma"/>
                <w:b/>
                <w:i/>
                <w:u w:val="single"/>
                <w:lang w:val="en-US"/>
              </w:rPr>
              <w:t>dharma</w:t>
            </w:r>
            <w:r w:rsidRPr="0064387F">
              <w:rPr>
                <w:rFonts w:ascii="Tahoma" w:hAnsi="Tahoma" w:cs="Tahoma"/>
                <w:bCs/>
                <w:i/>
                <w:lang w:val="en-US"/>
              </w:rPr>
              <w:t>?</w:t>
            </w:r>
          </w:p>
          <w:p w14:paraId="0B9F9DA7" w14:textId="7D980CF3" w:rsidR="0064387F" w:rsidRPr="0064387F" w:rsidRDefault="0064387F" w:rsidP="0064387F">
            <w:pPr>
              <w:spacing w:after="160" w:line="259" w:lineRule="auto"/>
              <w:jc w:val="center"/>
              <w:rPr>
                <w:rFonts w:ascii="Tahoma" w:hAnsi="Tahoma" w:cs="Tahoma"/>
                <w:bCs/>
                <w:i/>
                <w:iCs/>
              </w:rPr>
            </w:pPr>
            <w:r w:rsidRPr="0064387F">
              <w:rPr>
                <w:rFonts w:ascii="Tahoma" w:hAnsi="Tahoma" w:cs="Tahoma"/>
                <w:bCs/>
                <w:noProof/>
                <w:lang w:eastAsia="en-GB"/>
              </w:rPr>
              <w:drawing>
                <wp:inline distT="0" distB="0" distL="0" distR="0" wp14:anchorId="2B743533" wp14:editId="0B357138">
                  <wp:extent cx="599557" cy="738131"/>
                  <wp:effectExtent l="0" t="0" r="0" b="508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2340" cy="741557"/>
                          </a:xfrm>
                          <a:prstGeom prst="rect">
                            <a:avLst/>
                          </a:prstGeom>
                          <a:noFill/>
                        </pic:spPr>
                      </pic:pic>
                    </a:graphicData>
                  </a:graphic>
                </wp:inline>
              </w:drawing>
            </w:r>
          </w:p>
        </w:tc>
        <w:tc>
          <w:tcPr>
            <w:tcW w:w="3584" w:type="dxa"/>
          </w:tcPr>
          <w:p w14:paraId="1D7FAB9E" w14:textId="77777777" w:rsidR="0064387F" w:rsidRPr="0064387F" w:rsidRDefault="0064387F" w:rsidP="0064387F">
            <w:pPr>
              <w:spacing w:after="160" w:line="259" w:lineRule="auto"/>
              <w:jc w:val="center"/>
              <w:rPr>
                <w:rFonts w:ascii="Tahoma" w:hAnsi="Tahoma" w:cs="Tahoma"/>
                <w:b/>
                <w:i/>
                <w:lang w:val="en-US"/>
              </w:rPr>
            </w:pPr>
            <w:r w:rsidRPr="0064387F">
              <w:rPr>
                <w:rFonts w:ascii="Tahoma" w:hAnsi="Tahoma" w:cs="Tahoma"/>
                <w:b/>
                <w:i/>
                <w:lang w:val="en-US"/>
              </w:rPr>
              <w:t>Y5</w:t>
            </w:r>
          </w:p>
          <w:p w14:paraId="143ECEE4" w14:textId="6FC6177B" w:rsidR="0064387F" w:rsidRPr="0064387F" w:rsidRDefault="0064387F" w:rsidP="0064387F">
            <w:pPr>
              <w:spacing w:after="160" w:line="259" w:lineRule="auto"/>
              <w:jc w:val="left"/>
              <w:rPr>
                <w:rFonts w:ascii="Tahoma" w:hAnsi="Tahoma" w:cs="Tahoma"/>
                <w:bCs/>
                <w:i/>
                <w:iCs/>
              </w:rPr>
            </w:pPr>
            <w:r w:rsidRPr="0064387F">
              <w:rPr>
                <w:rFonts w:ascii="Tahoma" w:hAnsi="Tahoma" w:cs="Tahoma"/>
                <w:bCs/>
                <w:i/>
                <w:lang w:val="en-US"/>
              </w:rPr>
              <w:t xml:space="preserve">What spiritual pathways to </w:t>
            </w:r>
            <w:r w:rsidRPr="0064387F">
              <w:rPr>
                <w:rFonts w:ascii="Tahoma" w:hAnsi="Tahoma" w:cs="Tahoma"/>
                <w:b/>
                <w:i/>
                <w:u w:val="single"/>
                <w:lang w:val="en-US"/>
              </w:rPr>
              <w:t>Moksha</w:t>
            </w:r>
            <w:r w:rsidRPr="0064387F">
              <w:rPr>
                <w:rFonts w:ascii="Tahoma" w:hAnsi="Tahoma" w:cs="Tahoma"/>
                <w:bCs/>
                <w:i/>
                <w:lang w:val="en-US"/>
              </w:rPr>
              <w:t xml:space="preserve"> are written about in Hindu scriptures?</w:t>
            </w:r>
            <w:r w:rsidRPr="0064387F">
              <w:rPr>
                <w:rFonts w:ascii="Tahoma" w:hAnsi="Tahoma" w:cs="Tahoma"/>
                <w:bCs/>
                <w:noProof/>
                <w:lang w:eastAsia="en-GB"/>
              </w:rPr>
              <w:t xml:space="preserve"> </w:t>
            </w:r>
            <w:r w:rsidRPr="0064387F">
              <w:rPr>
                <w:rFonts w:ascii="Tahoma" w:hAnsi="Tahoma" w:cs="Tahoma"/>
                <w:bCs/>
                <w:noProof/>
                <w:lang w:eastAsia="en-GB"/>
              </w:rPr>
              <w:drawing>
                <wp:inline distT="0" distB="0" distL="0" distR="0" wp14:anchorId="4A023E82" wp14:editId="459C9245">
                  <wp:extent cx="1189821" cy="1010394"/>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7116" cy="1025081"/>
                          </a:xfrm>
                          <a:prstGeom prst="rect">
                            <a:avLst/>
                          </a:prstGeom>
                          <a:noFill/>
                        </pic:spPr>
                      </pic:pic>
                    </a:graphicData>
                  </a:graphic>
                </wp:inline>
              </w:drawing>
            </w:r>
          </w:p>
        </w:tc>
        <w:tc>
          <w:tcPr>
            <w:tcW w:w="3620" w:type="dxa"/>
          </w:tcPr>
          <w:p w14:paraId="233AE527" w14:textId="77777777" w:rsidR="0064387F" w:rsidRPr="0064387F" w:rsidRDefault="0064387F" w:rsidP="0064387F">
            <w:pPr>
              <w:jc w:val="center"/>
              <w:rPr>
                <w:rFonts w:ascii="Tahoma" w:hAnsi="Tahoma" w:cs="Tahoma"/>
                <w:b/>
                <w:i/>
              </w:rPr>
            </w:pPr>
            <w:r w:rsidRPr="0064387F">
              <w:rPr>
                <w:rFonts w:ascii="Tahoma" w:hAnsi="Tahoma" w:cs="Tahoma"/>
                <w:b/>
                <w:i/>
              </w:rPr>
              <w:t>Y6</w:t>
            </w:r>
          </w:p>
          <w:p w14:paraId="15748DDE" w14:textId="77777777" w:rsidR="0064387F" w:rsidRDefault="0064387F" w:rsidP="0064387F">
            <w:pPr>
              <w:rPr>
                <w:rFonts w:ascii="Tahoma" w:hAnsi="Tahoma" w:cs="Tahoma"/>
                <w:bCs/>
                <w:noProof/>
                <w:lang w:eastAsia="en-GB"/>
              </w:rPr>
            </w:pPr>
            <w:r w:rsidRPr="0064387F">
              <w:rPr>
                <w:rFonts w:ascii="Tahoma" w:hAnsi="Tahoma" w:cs="Tahoma"/>
                <w:bCs/>
                <w:i/>
              </w:rPr>
              <w:t xml:space="preserve">How do questions about </w:t>
            </w:r>
            <w:r w:rsidRPr="0064387F">
              <w:rPr>
                <w:rFonts w:ascii="Tahoma" w:hAnsi="Tahoma" w:cs="Tahoma"/>
                <w:b/>
                <w:i/>
                <w:u w:val="single"/>
              </w:rPr>
              <w:t>Brahman</w:t>
            </w:r>
            <w:r w:rsidRPr="0064387F">
              <w:rPr>
                <w:rFonts w:ascii="Tahoma" w:hAnsi="Tahoma" w:cs="Tahoma"/>
                <w:bCs/>
                <w:i/>
              </w:rPr>
              <w:t xml:space="preserve"> and </w:t>
            </w:r>
            <w:r w:rsidRPr="0064387F">
              <w:rPr>
                <w:rFonts w:ascii="Tahoma" w:hAnsi="Tahoma" w:cs="Tahoma"/>
                <w:b/>
                <w:i/>
                <w:u w:val="single"/>
              </w:rPr>
              <w:t>atman</w:t>
            </w:r>
            <w:r w:rsidRPr="0064387F">
              <w:rPr>
                <w:rFonts w:ascii="Tahoma" w:hAnsi="Tahoma" w:cs="Tahoma"/>
                <w:b/>
                <w:i/>
              </w:rPr>
              <w:t xml:space="preserve"> </w:t>
            </w:r>
            <w:r w:rsidRPr="0064387F">
              <w:rPr>
                <w:rFonts w:ascii="Tahoma" w:hAnsi="Tahoma" w:cs="Tahoma"/>
                <w:bCs/>
                <w:i/>
              </w:rPr>
              <w:t>influence the way a Hindu lives?</w:t>
            </w:r>
            <w:r w:rsidRPr="0064387F">
              <w:rPr>
                <w:rFonts w:ascii="Tahoma" w:hAnsi="Tahoma" w:cs="Tahoma"/>
                <w:bCs/>
                <w:noProof/>
                <w:lang w:eastAsia="en-GB"/>
              </w:rPr>
              <w:t xml:space="preserve"> </w:t>
            </w:r>
          </w:p>
          <w:p w14:paraId="44C2A3D5" w14:textId="64D9E008" w:rsidR="0064387F" w:rsidRPr="0064387F" w:rsidRDefault="0064387F" w:rsidP="0064387F">
            <w:pPr>
              <w:jc w:val="center"/>
              <w:rPr>
                <w:rFonts w:ascii="Tahoma" w:hAnsi="Tahoma" w:cs="Tahoma"/>
                <w:bCs/>
                <w:i/>
                <w:iCs/>
                <w:lang w:val="en-US"/>
              </w:rPr>
            </w:pPr>
            <w:r w:rsidRPr="0064387F">
              <w:rPr>
                <w:rFonts w:ascii="Tahoma" w:hAnsi="Tahoma" w:cs="Tahoma"/>
                <w:bCs/>
                <w:noProof/>
                <w:lang w:eastAsia="en-GB"/>
              </w:rPr>
              <w:drawing>
                <wp:inline distT="0" distB="0" distL="0" distR="0" wp14:anchorId="4B012A28" wp14:editId="2D76CE4E">
                  <wp:extent cx="782197" cy="751777"/>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4524" cy="754014"/>
                          </a:xfrm>
                          <a:prstGeom prst="rect">
                            <a:avLst/>
                          </a:prstGeom>
                          <a:noFill/>
                        </pic:spPr>
                      </pic:pic>
                    </a:graphicData>
                  </a:graphic>
                </wp:inline>
              </w:drawing>
            </w:r>
          </w:p>
        </w:tc>
      </w:tr>
      <w:tr w:rsidR="0064387F" w:rsidRPr="00096FF7" w14:paraId="62B3A238" w14:textId="77777777" w:rsidTr="0064387F">
        <w:trPr>
          <w:trHeight w:val="401"/>
        </w:trPr>
        <w:tc>
          <w:tcPr>
            <w:tcW w:w="3474" w:type="dxa"/>
            <w:shd w:val="clear" w:color="auto" w:fill="auto"/>
          </w:tcPr>
          <w:p w14:paraId="0680ECF1" w14:textId="2D21172B" w:rsidR="0064387F" w:rsidRPr="002050E1" w:rsidRDefault="0064387F" w:rsidP="008D539A">
            <w:pPr>
              <w:spacing w:after="160" w:line="259" w:lineRule="auto"/>
              <w:rPr>
                <w:rFonts w:ascii="Tahoma" w:hAnsi="Tahoma" w:cs="Tahoma"/>
                <w:i/>
                <w:iCs/>
              </w:rPr>
            </w:pPr>
            <w:r w:rsidRPr="0064387F">
              <w:rPr>
                <w:rFonts w:ascii="Tahoma" w:hAnsi="Tahoma" w:cs="Tahoma"/>
                <w:b/>
                <w:bCs/>
                <w:i/>
                <w:iCs/>
              </w:rPr>
              <w:t>Karma</w:t>
            </w:r>
            <w:r>
              <w:rPr>
                <w:rFonts w:ascii="Tahoma" w:hAnsi="Tahoma" w:cs="Tahoma"/>
                <w:i/>
                <w:iCs/>
              </w:rPr>
              <w:t xml:space="preserve"> – </w:t>
            </w:r>
            <w:r w:rsidRPr="0064387F">
              <w:rPr>
                <w:rFonts w:ascii="Tahoma" w:hAnsi="Tahoma" w:cs="Tahoma"/>
              </w:rPr>
              <w:t>Pupils</w:t>
            </w:r>
            <w:r w:rsidR="008E23C0">
              <w:rPr>
                <w:rFonts w:ascii="Tahoma" w:hAnsi="Tahoma" w:cs="Tahoma"/>
              </w:rPr>
              <w:t xml:space="preserve"> encounter Hinduism for the first time.  They </w:t>
            </w:r>
            <w:r w:rsidR="00844D8F">
              <w:rPr>
                <w:rFonts w:ascii="Tahoma" w:hAnsi="Tahoma" w:cs="Tahoma"/>
              </w:rPr>
              <w:t>learn about how the idea of good and bad karma</w:t>
            </w:r>
            <w:r w:rsidR="008E23C0">
              <w:rPr>
                <w:rFonts w:ascii="Tahoma" w:hAnsi="Tahoma" w:cs="Tahoma"/>
              </w:rPr>
              <w:t xml:space="preserve"> </w:t>
            </w:r>
            <w:r w:rsidR="00844D8F">
              <w:rPr>
                <w:rFonts w:ascii="Tahoma" w:hAnsi="Tahoma" w:cs="Tahoma"/>
              </w:rPr>
              <w:t xml:space="preserve">influences Hindus and the importance of selfless kindness. </w:t>
            </w:r>
          </w:p>
        </w:tc>
        <w:tc>
          <w:tcPr>
            <w:tcW w:w="3265" w:type="dxa"/>
            <w:shd w:val="clear" w:color="auto" w:fill="auto"/>
          </w:tcPr>
          <w:p w14:paraId="1B0E95F2" w14:textId="36D88E08" w:rsidR="0064387F" w:rsidRPr="002050E1" w:rsidRDefault="000129D1" w:rsidP="000129D1">
            <w:pPr>
              <w:spacing w:after="160" w:line="259" w:lineRule="auto"/>
              <w:jc w:val="left"/>
              <w:rPr>
                <w:rFonts w:ascii="Tahoma" w:hAnsi="Tahoma" w:cs="Tahoma"/>
              </w:rPr>
            </w:pPr>
            <w:r w:rsidRPr="000129D1">
              <w:rPr>
                <w:rFonts w:ascii="Tahoma" w:hAnsi="Tahoma" w:cs="Tahoma"/>
                <w:b/>
                <w:bCs/>
              </w:rPr>
              <w:t>Dharma</w:t>
            </w:r>
            <w:r>
              <w:rPr>
                <w:rFonts w:ascii="Tahoma" w:hAnsi="Tahoma" w:cs="Tahoma"/>
              </w:rPr>
              <w:t xml:space="preserve"> – Pupils learn about Rama and Sita and some of the things Hindus do to celebrate their commitment to duty.</w:t>
            </w:r>
          </w:p>
        </w:tc>
        <w:tc>
          <w:tcPr>
            <w:tcW w:w="3584" w:type="dxa"/>
            <w:shd w:val="clear" w:color="auto" w:fill="auto"/>
          </w:tcPr>
          <w:p w14:paraId="199B27D4" w14:textId="23E62AEF" w:rsidR="00041D81" w:rsidRPr="002050E1" w:rsidRDefault="00A503AC" w:rsidP="00A503AC">
            <w:pPr>
              <w:spacing w:after="160" w:line="259" w:lineRule="auto"/>
              <w:rPr>
                <w:rFonts w:ascii="Tahoma" w:hAnsi="Tahoma" w:cs="Tahoma"/>
              </w:rPr>
            </w:pPr>
            <w:r w:rsidRPr="00A503AC">
              <w:rPr>
                <w:rFonts w:ascii="Tahoma" w:hAnsi="Tahoma" w:cs="Tahoma"/>
                <w:b/>
                <w:bCs/>
              </w:rPr>
              <w:t>Moksha</w:t>
            </w:r>
            <w:r>
              <w:rPr>
                <w:rFonts w:ascii="Tahoma" w:hAnsi="Tahoma" w:cs="Tahoma"/>
              </w:rPr>
              <w:t xml:space="preserve">- pupils learn about the different pathways chosen by Hindus to become </w:t>
            </w:r>
            <w:r w:rsidR="00041D81">
              <w:rPr>
                <w:rFonts w:ascii="Tahoma" w:hAnsi="Tahoma" w:cs="Tahoma"/>
              </w:rPr>
              <w:t>united with God</w:t>
            </w:r>
            <w:r>
              <w:rPr>
                <w:rFonts w:ascii="Tahoma" w:hAnsi="Tahoma" w:cs="Tahoma"/>
              </w:rPr>
              <w:t xml:space="preserve">. This includes learning about the 4 </w:t>
            </w:r>
            <w:proofErr w:type="spellStart"/>
            <w:r>
              <w:rPr>
                <w:rFonts w:ascii="Tahoma" w:hAnsi="Tahoma" w:cs="Tahoma"/>
              </w:rPr>
              <w:t>yogas</w:t>
            </w:r>
            <w:proofErr w:type="spellEnd"/>
            <w:r>
              <w:rPr>
                <w:rFonts w:ascii="Tahoma" w:hAnsi="Tahoma" w:cs="Tahoma"/>
              </w:rPr>
              <w:t xml:space="preserve"> and the importance of devotion for those who follow one particular pathway.</w:t>
            </w:r>
          </w:p>
        </w:tc>
        <w:tc>
          <w:tcPr>
            <w:tcW w:w="3620" w:type="dxa"/>
            <w:shd w:val="clear" w:color="auto" w:fill="auto"/>
          </w:tcPr>
          <w:p w14:paraId="7053AB5B" w14:textId="2B467240" w:rsidR="0064387F" w:rsidRPr="002050E1" w:rsidRDefault="007E395D" w:rsidP="007E395D">
            <w:pPr>
              <w:jc w:val="left"/>
              <w:rPr>
                <w:rFonts w:ascii="Tahoma" w:hAnsi="Tahoma" w:cs="Tahoma"/>
                <w:lang w:val="en-US"/>
              </w:rPr>
            </w:pPr>
            <w:r w:rsidRPr="007E395D">
              <w:rPr>
                <w:rFonts w:ascii="Tahoma" w:hAnsi="Tahoma" w:cs="Tahoma"/>
                <w:b/>
                <w:bCs/>
                <w:lang w:val="en-US"/>
              </w:rPr>
              <w:t>Brahman</w:t>
            </w:r>
            <w:r>
              <w:rPr>
                <w:rFonts w:ascii="Tahoma" w:hAnsi="Tahoma" w:cs="Tahoma"/>
                <w:lang w:val="en-US"/>
              </w:rPr>
              <w:t xml:space="preserve"> – pupils delve deeper in to understanding the nature of Brahman, the Hindu God. They explore different deities and understand these show different aspects of the one God.</w:t>
            </w:r>
          </w:p>
        </w:tc>
      </w:tr>
    </w:tbl>
    <w:p w14:paraId="1145128B" w14:textId="544C45BE" w:rsidR="0064387F" w:rsidRDefault="0064387F" w:rsidP="00DD5A6F">
      <w:pPr>
        <w:spacing w:before="240" w:line="240" w:lineRule="auto"/>
        <w:rPr>
          <w:rFonts w:ascii="Tahoma" w:hAnsi="Tahoma" w:cs="Tahoma"/>
          <w:b/>
          <w:sz w:val="24"/>
          <w:szCs w:val="24"/>
        </w:rPr>
        <w:sectPr w:rsidR="0064387F" w:rsidSect="00251651">
          <w:pgSz w:w="16838" w:h="11906" w:orient="landscape"/>
          <w:pgMar w:top="1440" w:right="1440" w:bottom="1440" w:left="1440" w:header="708" w:footer="708" w:gutter="0"/>
          <w:cols w:space="708"/>
          <w:docGrid w:linePitch="360"/>
        </w:sectPr>
      </w:pPr>
      <w:r>
        <w:rPr>
          <w:rFonts w:ascii="Tahoma" w:hAnsi="Tahoma" w:cs="Tahoma"/>
          <w:b/>
          <w:bCs/>
          <w:noProof/>
          <w:color w:val="FFFFFF" w:themeColor="background1"/>
          <w:sz w:val="28"/>
          <w:szCs w:val="28"/>
          <w:lang w:eastAsia="en-GB"/>
        </w:rPr>
        <mc:AlternateContent>
          <mc:Choice Requires="wps">
            <w:drawing>
              <wp:anchor distT="0" distB="0" distL="114300" distR="114300" simplePos="0" relativeHeight="251783168" behindDoc="0" locked="0" layoutInCell="1" allowOverlap="1" wp14:anchorId="43D59655" wp14:editId="237C8E8F">
                <wp:simplePos x="0" y="0"/>
                <wp:positionH relativeFrom="margin">
                  <wp:posOffset>493938</wp:posOffset>
                </wp:positionH>
                <wp:positionV relativeFrom="paragraph">
                  <wp:posOffset>352111</wp:posOffset>
                </wp:positionV>
                <wp:extent cx="7632700" cy="410845"/>
                <wp:effectExtent l="0" t="19050" r="44450" b="46355"/>
                <wp:wrapNone/>
                <wp:docPr id="144" name="Arrow: Right 144"/>
                <wp:cNvGraphicFramePr/>
                <a:graphic xmlns:a="http://schemas.openxmlformats.org/drawingml/2006/main">
                  <a:graphicData uri="http://schemas.microsoft.com/office/word/2010/wordprocessingShape">
                    <wps:wsp>
                      <wps:cNvSpPr/>
                      <wps:spPr>
                        <a:xfrm>
                          <a:off x="0" y="0"/>
                          <a:ext cx="7632700" cy="410845"/>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D92737" id="Arrow: Right 144" o:spid="_x0000_s1026" type="#_x0000_t13" style="position:absolute;margin-left:38.9pt;margin-top:27.75pt;width:601pt;height:32.35pt;z-index:2517831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" adj="21019" fillcolor="red" strokecolor="black [3213]" strokeweight="1pt">
                <w10:wrap anchorx="margin"/>
              </v:shape>
            </w:pict>
          </mc:Fallback>
        </mc:AlternateContent>
      </w:r>
    </w:p>
    <w:p w14:paraId="255E37AB" w14:textId="72572CB3" w:rsidR="004204AB" w:rsidRDefault="004204AB" w:rsidP="00A12BD0">
      <w:pPr>
        <w:shd w:val="clear" w:color="auto" w:fill="00B050"/>
        <w:spacing w:after="160" w:line="259" w:lineRule="auto"/>
        <w:rPr>
          <w:rFonts w:ascii="Tahoma" w:hAnsi="Tahoma" w:cs="Tahoma"/>
          <w:b/>
          <w:bCs/>
          <w:color w:val="FFFFFF" w:themeColor="background1"/>
          <w:sz w:val="28"/>
          <w:szCs w:val="28"/>
        </w:rPr>
      </w:pPr>
    </w:p>
    <w:sectPr w:rsidR="004204AB" w:rsidSect="00A12B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55C95" w14:textId="77777777" w:rsidR="00966074" w:rsidRDefault="00966074" w:rsidP="00B50871">
      <w:pPr>
        <w:spacing w:after="0" w:line="240" w:lineRule="auto"/>
      </w:pPr>
      <w:r>
        <w:separator/>
      </w:r>
    </w:p>
  </w:endnote>
  <w:endnote w:type="continuationSeparator" w:id="0">
    <w:p w14:paraId="6689A4A1" w14:textId="77777777" w:rsidR="00966074" w:rsidRDefault="00966074" w:rsidP="00B5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955DF" w14:textId="77777777" w:rsidR="00966074" w:rsidRDefault="00966074" w:rsidP="00B50871">
      <w:pPr>
        <w:spacing w:after="0" w:line="240" w:lineRule="auto"/>
      </w:pPr>
      <w:r>
        <w:separator/>
      </w:r>
    </w:p>
  </w:footnote>
  <w:footnote w:type="continuationSeparator" w:id="0">
    <w:p w14:paraId="76D72E03" w14:textId="77777777" w:rsidR="00966074" w:rsidRDefault="00966074" w:rsidP="00B5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1ED1" w14:textId="2720E8C1" w:rsidR="00966074" w:rsidRDefault="00966074" w:rsidP="00B50871">
    <w:pPr>
      <w:pStyle w:val="Header"/>
      <w:tabs>
        <w:tab w:val="clear" w:pos="4513"/>
        <w:tab w:val="clear" w:pos="9026"/>
        <w:tab w:val="left" w:pos="13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30FB"/>
    <w:multiLevelType w:val="hybridMultilevel"/>
    <w:tmpl w:val="97F8B3FE"/>
    <w:lvl w:ilvl="0" w:tplc="37CE3E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679DB"/>
    <w:multiLevelType w:val="hybridMultilevel"/>
    <w:tmpl w:val="48FC69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66FE"/>
    <w:multiLevelType w:val="hybridMultilevel"/>
    <w:tmpl w:val="EC8A1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2D0127"/>
    <w:multiLevelType w:val="hybridMultilevel"/>
    <w:tmpl w:val="A62A47CE"/>
    <w:lvl w:ilvl="0" w:tplc="13C6D6CC">
      <w:start w:val="1"/>
      <w:numFmt w:val="bullet"/>
      <w:lvlText w:val=""/>
      <w:lvlJc w:val="left"/>
      <w:pPr>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D95637"/>
    <w:multiLevelType w:val="hybridMultilevel"/>
    <w:tmpl w:val="69E05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2F0988"/>
    <w:multiLevelType w:val="hybridMultilevel"/>
    <w:tmpl w:val="B344BE66"/>
    <w:lvl w:ilvl="0" w:tplc="13C6D6CC">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966F4"/>
    <w:multiLevelType w:val="hybridMultilevel"/>
    <w:tmpl w:val="D56E5ED6"/>
    <w:lvl w:ilvl="0" w:tplc="8DD6C13E">
      <w:start w:val="1"/>
      <w:numFmt w:val="bullet"/>
      <w:lvlText w:val="•"/>
      <w:lvlJc w:val="left"/>
      <w:pPr>
        <w:tabs>
          <w:tab w:val="num" w:pos="720"/>
        </w:tabs>
        <w:ind w:left="720" w:hanging="360"/>
      </w:pPr>
      <w:rPr>
        <w:rFonts w:ascii="Arial" w:hAnsi="Arial" w:hint="default"/>
      </w:rPr>
    </w:lvl>
    <w:lvl w:ilvl="1" w:tplc="2110B7BA" w:tentative="1">
      <w:start w:val="1"/>
      <w:numFmt w:val="bullet"/>
      <w:lvlText w:val="•"/>
      <w:lvlJc w:val="left"/>
      <w:pPr>
        <w:tabs>
          <w:tab w:val="num" w:pos="1440"/>
        </w:tabs>
        <w:ind w:left="1440" w:hanging="360"/>
      </w:pPr>
      <w:rPr>
        <w:rFonts w:ascii="Arial" w:hAnsi="Arial" w:hint="default"/>
      </w:rPr>
    </w:lvl>
    <w:lvl w:ilvl="2" w:tplc="DF42880C" w:tentative="1">
      <w:start w:val="1"/>
      <w:numFmt w:val="bullet"/>
      <w:lvlText w:val="•"/>
      <w:lvlJc w:val="left"/>
      <w:pPr>
        <w:tabs>
          <w:tab w:val="num" w:pos="2160"/>
        </w:tabs>
        <w:ind w:left="2160" w:hanging="360"/>
      </w:pPr>
      <w:rPr>
        <w:rFonts w:ascii="Arial" w:hAnsi="Arial" w:hint="default"/>
      </w:rPr>
    </w:lvl>
    <w:lvl w:ilvl="3" w:tplc="D75C8A96" w:tentative="1">
      <w:start w:val="1"/>
      <w:numFmt w:val="bullet"/>
      <w:lvlText w:val="•"/>
      <w:lvlJc w:val="left"/>
      <w:pPr>
        <w:tabs>
          <w:tab w:val="num" w:pos="2880"/>
        </w:tabs>
        <w:ind w:left="2880" w:hanging="360"/>
      </w:pPr>
      <w:rPr>
        <w:rFonts w:ascii="Arial" w:hAnsi="Arial" w:hint="default"/>
      </w:rPr>
    </w:lvl>
    <w:lvl w:ilvl="4" w:tplc="1AF45A06" w:tentative="1">
      <w:start w:val="1"/>
      <w:numFmt w:val="bullet"/>
      <w:lvlText w:val="•"/>
      <w:lvlJc w:val="left"/>
      <w:pPr>
        <w:tabs>
          <w:tab w:val="num" w:pos="3600"/>
        </w:tabs>
        <w:ind w:left="3600" w:hanging="360"/>
      </w:pPr>
      <w:rPr>
        <w:rFonts w:ascii="Arial" w:hAnsi="Arial" w:hint="default"/>
      </w:rPr>
    </w:lvl>
    <w:lvl w:ilvl="5" w:tplc="03A4F77E" w:tentative="1">
      <w:start w:val="1"/>
      <w:numFmt w:val="bullet"/>
      <w:lvlText w:val="•"/>
      <w:lvlJc w:val="left"/>
      <w:pPr>
        <w:tabs>
          <w:tab w:val="num" w:pos="4320"/>
        </w:tabs>
        <w:ind w:left="4320" w:hanging="360"/>
      </w:pPr>
      <w:rPr>
        <w:rFonts w:ascii="Arial" w:hAnsi="Arial" w:hint="default"/>
      </w:rPr>
    </w:lvl>
    <w:lvl w:ilvl="6" w:tplc="36BAF3BE" w:tentative="1">
      <w:start w:val="1"/>
      <w:numFmt w:val="bullet"/>
      <w:lvlText w:val="•"/>
      <w:lvlJc w:val="left"/>
      <w:pPr>
        <w:tabs>
          <w:tab w:val="num" w:pos="5040"/>
        </w:tabs>
        <w:ind w:left="5040" w:hanging="360"/>
      </w:pPr>
      <w:rPr>
        <w:rFonts w:ascii="Arial" w:hAnsi="Arial" w:hint="default"/>
      </w:rPr>
    </w:lvl>
    <w:lvl w:ilvl="7" w:tplc="8160DCFA" w:tentative="1">
      <w:start w:val="1"/>
      <w:numFmt w:val="bullet"/>
      <w:lvlText w:val="•"/>
      <w:lvlJc w:val="left"/>
      <w:pPr>
        <w:tabs>
          <w:tab w:val="num" w:pos="5760"/>
        </w:tabs>
        <w:ind w:left="5760" w:hanging="360"/>
      </w:pPr>
      <w:rPr>
        <w:rFonts w:ascii="Arial" w:hAnsi="Arial" w:hint="default"/>
      </w:rPr>
    </w:lvl>
    <w:lvl w:ilvl="8" w:tplc="0E509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D329DB"/>
    <w:multiLevelType w:val="hybridMultilevel"/>
    <w:tmpl w:val="D9B0B88E"/>
    <w:lvl w:ilvl="0" w:tplc="9740203C">
      <w:start w:val="1"/>
      <w:numFmt w:val="bullet"/>
      <w:lvlText w:val=""/>
      <w:lvlJc w:val="left"/>
      <w:pPr>
        <w:tabs>
          <w:tab w:val="num" w:pos="720"/>
        </w:tabs>
        <w:ind w:left="720" w:hanging="360"/>
      </w:pPr>
      <w:rPr>
        <w:rFonts w:ascii="Wingdings 3" w:hAnsi="Wingdings 3" w:hint="default"/>
      </w:rPr>
    </w:lvl>
    <w:lvl w:ilvl="1" w:tplc="02F48322" w:tentative="1">
      <w:start w:val="1"/>
      <w:numFmt w:val="bullet"/>
      <w:lvlText w:val=""/>
      <w:lvlJc w:val="left"/>
      <w:pPr>
        <w:tabs>
          <w:tab w:val="num" w:pos="1440"/>
        </w:tabs>
        <w:ind w:left="1440" w:hanging="360"/>
      </w:pPr>
      <w:rPr>
        <w:rFonts w:ascii="Wingdings 3" w:hAnsi="Wingdings 3" w:hint="default"/>
      </w:rPr>
    </w:lvl>
    <w:lvl w:ilvl="2" w:tplc="29AC0BAE" w:tentative="1">
      <w:start w:val="1"/>
      <w:numFmt w:val="bullet"/>
      <w:lvlText w:val=""/>
      <w:lvlJc w:val="left"/>
      <w:pPr>
        <w:tabs>
          <w:tab w:val="num" w:pos="2160"/>
        </w:tabs>
        <w:ind w:left="2160" w:hanging="360"/>
      </w:pPr>
      <w:rPr>
        <w:rFonts w:ascii="Wingdings 3" w:hAnsi="Wingdings 3" w:hint="default"/>
      </w:rPr>
    </w:lvl>
    <w:lvl w:ilvl="3" w:tplc="4DA66242" w:tentative="1">
      <w:start w:val="1"/>
      <w:numFmt w:val="bullet"/>
      <w:lvlText w:val=""/>
      <w:lvlJc w:val="left"/>
      <w:pPr>
        <w:tabs>
          <w:tab w:val="num" w:pos="2880"/>
        </w:tabs>
        <w:ind w:left="2880" w:hanging="360"/>
      </w:pPr>
      <w:rPr>
        <w:rFonts w:ascii="Wingdings 3" w:hAnsi="Wingdings 3" w:hint="default"/>
      </w:rPr>
    </w:lvl>
    <w:lvl w:ilvl="4" w:tplc="EF16A9DE" w:tentative="1">
      <w:start w:val="1"/>
      <w:numFmt w:val="bullet"/>
      <w:lvlText w:val=""/>
      <w:lvlJc w:val="left"/>
      <w:pPr>
        <w:tabs>
          <w:tab w:val="num" w:pos="3600"/>
        </w:tabs>
        <w:ind w:left="3600" w:hanging="360"/>
      </w:pPr>
      <w:rPr>
        <w:rFonts w:ascii="Wingdings 3" w:hAnsi="Wingdings 3" w:hint="default"/>
      </w:rPr>
    </w:lvl>
    <w:lvl w:ilvl="5" w:tplc="23E21C28" w:tentative="1">
      <w:start w:val="1"/>
      <w:numFmt w:val="bullet"/>
      <w:lvlText w:val=""/>
      <w:lvlJc w:val="left"/>
      <w:pPr>
        <w:tabs>
          <w:tab w:val="num" w:pos="4320"/>
        </w:tabs>
        <w:ind w:left="4320" w:hanging="360"/>
      </w:pPr>
      <w:rPr>
        <w:rFonts w:ascii="Wingdings 3" w:hAnsi="Wingdings 3" w:hint="default"/>
      </w:rPr>
    </w:lvl>
    <w:lvl w:ilvl="6" w:tplc="91780EB4" w:tentative="1">
      <w:start w:val="1"/>
      <w:numFmt w:val="bullet"/>
      <w:lvlText w:val=""/>
      <w:lvlJc w:val="left"/>
      <w:pPr>
        <w:tabs>
          <w:tab w:val="num" w:pos="5040"/>
        </w:tabs>
        <w:ind w:left="5040" w:hanging="360"/>
      </w:pPr>
      <w:rPr>
        <w:rFonts w:ascii="Wingdings 3" w:hAnsi="Wingdings 3" w:hint="default"/>
      </w:rPr>
    </w:lvl>
    <w:lvl w:ilvl="7" w:tplc="5F48A334" w:tentative="1">
      <w:start w:val="1"/>
      <w:numFmt w:val="bullet"/>
      <w:lvlText w:val=""/>
      <w:lvlJc w:val="left"/>
      <w:pPr>
        <w:tabs>
          <w:tab w:val="num" w:pos="5760"/>
        </w:tabs>
        <w:ind w:left="5760" w:hanging="360"/>
      </w:pPr>
      <w:rPr>
        <w:rFonts w:ascii="Wingdings 3" w:hAnsi="Wingdings 3" w:hint="default"/>
      </w:rPr>
    </w:lvl>
    <w:lvl w:ilvl="8" w:tplc="8EF4CAF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D2B1365"/>
    <w:multiLevelType w:val="multilevel"/>
    <w:tmpl w:val="604E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C35C79"/>
    <w:multiLevelType w:val="hybridMultilevel"/>
    <w:tmpl w:val="B4F80CF2"/>
    <w:lvl w:ilvl="0" w:tplc="F448148A">
      <w:start w:val="1"/>
      <w:numFmt w:val="bullet"/>
      <w:lvlText w:val=""/>
      <w:lvlJc w:val="left"/>
      <w:pPr>
        <w:tabs>
          <w:tab w:val="num" w:pos="720"/>
        </w:tabs>
        <w:ind w:left="720" w:hanging="360"/>
      </w:pPr>
      <w:rPr>
        <w:rFonts w:ascii="Wingdings 3" w:hAnsi="Wingdings 3" w:hint="default"/>
      </w:rPr>
    </w:lvl>
    <w:lvl w:ilvl="1" w:tplc="380CA762" w:tentative="1">
      <w:start w:val="1"/>
      <w:numFmt w:val="bullet"/>
      <w:lvlText w:val=""/>
      <w:lvlJc w:val="left"/>
      <w:pPr>
        <w:tabs>
          <w:tab w:val="num" w:pos="1440"/>
        </w:tabs>
        <w:ind w:left="1440" w:hanging="360"/>
      </w:pPr>
      <w:rPr>
        <w:rFonts w:ascii="Wingdings 3" w:hAnsi="Wingdings 3" w:hint="default"/>
      </w:rPr>
    </w:lvl>
    <w:lvl w:ilvl="2" w:tplc="C7C68158" w:tentative="1">
      <w:start w:val="1"/>
      <w:numFmt w:val="bullet"/>
      <w:lvlText w:val=""/>
      <w:lvlJc w:val="left"/>
      <w:pPr>
        <w:tabs>
          <w:tab w:val="num" w:pos="2160"/>
        </w:tabs>
        <w:ind w:left="2160" w:hanging="360"/>
      </w:pPr>
      <w:rPr>
        <w:rFonts w:ascii="Wingdings 3" w:hAnsi="Wingdings 3" w:hint="default"/>
      </w:rPr>
    </w:lvl>
    <w:lvl w:ilvl="3" w:tplc="9D3804C0" w:tentative="1">
      <w:start w:val="1"/>
      <w:numFmt w:val="bullet"/>
      <w:lvlText w:val=""/>
      <w:lvlJc w:val="left"/>
      <w:pPr>
        <w:tabs>
          <w:tab w:val="num" w:pos="2880"/>
        </w:tabs>
        <w:ind w:left="2880" w:hanging="360"/>
      </w:pPr>
      <w:rPr>
        <w:rFonts w:ascii="Wingdings 3" w:hAnsi="Wingdings 3" w:hint="default"/>
      </w:rPr>
    </w:lvl>
    <w:lvl w:ilvl="4" w:tplc="B5F62BD8" w:tentative="1">
      <w:start w:val="1"/>
      <w:numFmt w:val="bullet"/>
      <w:lvlText w:val=""/>
      <w:lvlJc w:val="left"/>
      <w:pPr>
        <w:tabs>
          <w:tab w:val="num" w:pos="3600"/>
        </w:tabs>
        <w:ind w:left="3600" w:hanging="360"/>
      </w:pPr>
      <w:rPr>
        <w:rFonts w:ascii="Wingdings 3" w:hAnsi="Wingdings 3" w:hint="default"/>
      </w:rPr>
    </w:lvl>
    <w:lvl w:ilvl="5" w:tplc="854A0DD2" w:tentative="1">
      <w:start w:val="1"/>
      <w:numFmt w:val="bullet"/>
      <w:lvlText w:val=""/>
      <w:lvlJc w:val="left"/>
      <w:pPr>
        <w:tabs>
          <w:tab w:val="num" w:pos="4320"/>
        </w:tabs>
        <w:ind w:left="4320" w:hanging="360"/>
      </w:pPr>
      <w:rPr>
        <w:rFonts w:ascii="Wingdings 3" w:hAnsi="Wingdings 3" w:hint="default"/>
      </w:rPr>
    </w:lvl>
    <w:lvl w:ilvl="6" w:tplc="6C126880" w:tentative="1">
      <w:start w:val="1"/>
      <w:numFmt w:val="bullet"/>
      <w:lvlText w:val=""/>
      <w:lvlJc w:val="left"/>
      <w:pPr>
        <w:tabs>
          <w:tab w:val="num" w:pos="5040"/>
        </w:tabs>
        <w:ind w:left="5040" w:hanging="360"/>
      </w:pPr>
      <w:rPr>
        <w:rFonts w:ascii="Wingdings 3" w:hAnsi="Wingdings 3" w:hint="default"/>
      </w:rPr>
    </w:lvl>
    <w:lvl w:ilvl="7" w:tplc="6D0CE1DC" w:tentative="1">
      <w:start w:val="1"/>
      <w:numFmt w:val="bullet"/>
      <w:lvlText w:val=""/>
      <w:lvlJc w:val="left"/>
      <w:pPr>
        <w:tabs>
          <w:tab w:val="num" w:pos="5760"/>
        </w:tabs>
        <w:ind w:left="5760" w:hanging="360"/>
      </w:pPr>
      <w:rPr>
        <w:rFonts w:ascii="Wingdings 3" w:hAnsi="Wingdings 3" w:hint="default"/>
      </w:rPr>
    </w:lvl>
    <w:lvl w:ilvl="8" w:tplc="6B0AF7A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3AD1F26"/>
    <w:multiLevelType w:val="hybridMultilevel"/>
    <w:tmpl w:val="A088F680"/>
    <w:lvl w:ilvl="0" w:tplc="C764039C">
      <w:start w:val="1"/>
      <w:numFmt w:val="bullet"/>
      <w:lvlText w:val=""/>
      <w:lvlJc w:val="left"/>
      <w:pPr>
        <w:tabs>
          <w:tab w:val="num" w:pos="720"/>
        </w:tabs>
        <w:ind w:left="720" w:hanging="360"/>
      </w:pPr>
      <w:rPr>
        <w:rFonts w:ascii="Wingdings 3" w:hAnsi="Wingdings 3" w:hint="default"/>
      </w:rPr>
    </w:lvl>
    <w:lvl w:ilvl="1" w:tplc="F9E8E6B6" w:tentative="1">
      <w:start w:val="1"/>
      <w:numFmt w:val="bullet"/>
      <w:lvlText w:val=""/>
      <w:lvlJc w:val="left"/>
      <w:pPr>
        <w:tabs>
          <w:tab w:val="num" w:pos="1440"/>
        </w:tabs>
        <w:ind w:left="1440" w:hanging="360"/>
      </w:pPr>
      <w:rPr>
        <w:rFonts w:ascii="Wingdings 3" w:hAnsi="Wingdings 3" w:hint="default"/>
      </w:rPr>
    </w:lvl>
    <w:lvl w:ilvl="2" w:tplc="98741EF2" w:tentative="1">
      <w:start w:val="1"/>
      <w:numFmt w:val="bullet"/>
      <w:lvlText w:val=""/>
      <w:lvlJc w:val="left"/>
      <w:pPr>
        <w:tabs>
          <w:tab w:val="num" w:pos="2160"/>
        </w:tabs>
        <w:ind w:left="2160" w:hanging="360"/>
      </w:pPr>
      <w:rPr>
        <w:rFonts w:ascii="Wingdings 3" w:hAnsi="Wingdings 3" w:hint="default"/>
      </w:rPr>
    </w:lvl>
    <w:lvl w:ilvl="3" w:tplc="7C8C79E2" w:tentative="1">
      <w:start w:val="1"/>
      <w:numFmt w:val="bullet"/>
      <w:lvlText w:val=""/>
      <w:lvlJc w:val="left"/>
      <w:pPr>
        <w:tabs>
          <w:tab w:val="num" w:pos="2880"/>
        </w:tabs>
        <w:ind w:left="2880" w:hanging="360"/>
      </w:pPr>
      <w:rPr>
        <w:rFonts w:ascii="Wingdings 3" w:hAnsi="Wingdings 3" w:hint="default"/>
      </w:rPr>
    </w:lvl>
    <w:lvl w:ilvl="4" w:tplc="5868FEEC" w:tentative="1">
      <w:start w:val="1"/>
      <w:numFmt w:val="bullet"/>
      <w:lvlText w:val=""/>
      <w:lvlJc w:val="left"/>
      <w:pPr>
        <w:tabs>
          <w:tab w:val="num" w:pos="3600"/>
        </w:tabs>
        <w:ind w:left="3600" w:hanging="360"/>
      </w:pPr>
      <w:rPr>
        <w:rFonts w:ascii="Wingdings 3" w:hAnsi="Wingdings 3" w:hint="default"/>
      </w:rPr>
    </w:lvl>
    <w:lvl w:ilvl="5" w:tplc="2806CB32" w:tentative="1">
      <w:start w:val="1"/>
      <w:numFmt w:val="bullet"/>
      <w:lvlText w:val=""/>
      <w:lvlJc w:val="left"/>
      <w:pPr>
        <w:tabs>
          <w:tab w:val="num" w:pos="4320"/>
        </w:tabs>
        <w:ind w:left="4320" w:hanging="360"/>
      </w:pPr>
      <w:rPr>
        <w:rFonts w:ascii="Wingdings 3" w:hAnsi="Wingdings 3" w:hint="default"/>
      </w:rPr>
    </w:lvl>
    <w:lvl w:ilvl="6" w:tplc="EE26B756" w:tentative="1">
      <w:start w:val="1"/>
      <w:numFmt w:val="bullet"/>
      <w:lvlText w:val=""/>
      <w:lvlJc w:val="left"/>
      <w:pPr>
        <w:tabs>
          <w:tab w:val="num" w:pos="5040"/>
        </w:tabs>
        <w:ind w:left="5040" w:hanging="360"/>
      </w:pPr>
      <w:rPr>
        <w:rFonts w:ascii="Wingdings 3" w:hAnsi="Wingdings 3" w:hint="default"/>
      </w:rPr>
    </w:lvl>
    <w:lvl w:ilvl="7" w:tplc="0AEC6DA0" w:tentative="1">
      <w:start w:val="1"/>
      <w:numFmt w:val="bullet"/>
      <w:lvlText w:val=""/>
      <w:lvlJc w:val="left"/>
      <w:pPr>
        <w:tabs>
          <w:tab w:val="num" w:pos="5760"/>
        </w:tabs>
        <w:ind w:left="5760" w:hanging="360"/>
      </w:pPr>
      <w:rPr>
        <w:rFonts w:ascii="Wingdings 3" w:hAnsi="Wingdings 3" w:hint="default"/>
      </w:rPr>
    </w:lvl>
    <w:lvl w:ilvl="8" w:tplc="122CA5E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8427BBF"/>
    <w:multiLevelType w:val="hybridMultilevel"/>
    <w:tmpl w:val="3CF26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30F88"/>
    <w:multiLevelType w:val="hybridMultilevel"/>
    <w:tmpl w:val="2034CE3A"/>
    <w:lvl w:ilvl="0" w:tplc="FCA4AF9A">
      <w:start w:val="1"/>
      <w:numFmt w:val="bullet"/>
      <w:lvlText w:val=""/>
      <w:lvlJc w:val="left"/>
      <w:pPr>
        <w:tabs>
          <w:tab w:val="num" w:pos="720"/>
        </w:tabs>
        <w:ind w:left="720" w:hanging="360"/>
      </w:pPr>
      <w:rPr>
        <w:rFonts w:ascii="Wingdings 3" w:hAnsi="Wingdings 3" w:hint="default"/>
      </w:rPr>
    </w:lvl>
    <w:lvl w:ilvl="1" w:tplc="14FA0F86" w:tentative="1">
      <w:start w:val="1"/>
      <w:numFmt w:val="bullet"/>
      <w:lvlText w:val=""/>
      <w:lvlJc w:val="left"/>
      <w:pPr>
        <w:tabs>
          <w:tab w:val="num" w:pos="1440"/>
        </w:tabs>
        <w:ind w:left="1440" w:hanging="360"/>
      </w:pPr>
      <w:rPr>
        <w:rFonts w:ascii="Wingdings 3" w:hAnsi="Wingdings 3" w:hint="default"/>
      </w:rPr>
    </w:lvl>
    <w:lvl w:ilvl="2" w:tplc="D2CA4EEC" w:tentative="1">
      <w:start w:val="1"/>
      <w:numFmt w:val="bullet"/>
      <w:lvlText w:val=""/>
      <w:lvlJc w:val="left"/>
      <w:pPr>
        <w:tabs>
          <w:tab w:val="num" w:pos="2160"/>
        </w:tabs>
        <w:ind w:left="2160" w:hanging="360"/>
      </w:pPr>
      <w:rPr>
        <w:rFonts w:ascii="Wingdings 3" w:hAnsi="Wingdings 3" w:hint="default"/>
      </w:rPr>
    </w:lvl>
    <w:lvl w:ilvl="3" w:tplc="28B88004" w:tentative="1">
      <w:start w:val="1"/>
      <w:numFmt w:val="bullet"/>
      <w:lvlText w:val=""/>
      <w:lvlJc w:val="left"/>
      <w:pPr>
        <w:tabs>
          <w:tab w:val="num" w:pos="2880"/>
        </w:tabs>
        <w:ind w:left="2880" w:hanging="360"/>
      </w:pPr>
      <w:rPr>
        <w:rFonts w:ascii="Wingdings 3" w:hAnsi="Wingdings 3" w:hint="default"/>
      </w:rPr>
    </w:lvl>
    <w:lvl w:ilvl="4" w:tplc="B0CC12A0" w:tentative="1">
      <w:start w:val="1"/>
      <w:numFmt w:val="bullet"/>
      <w:lvlText w:val=""/>
      <w:lvlJc w:val="left"/>
      <w:pPr>
        <w:tabs>
          <w:tab w:val="num" w:pos="3600"/>
        </w:tabs>
        <w:ind w:left="3600" w:hanging="360"/>
      </w:pPr>
      <w:rPr>
        <w:rFonts w:ascii="Wingdings 3" w:hAnsi="Wingdings 3" w:hint="default"/>
      </w:rPr>
    </w:lvl>
    <w:lvl w:ilvl="5" w:tplc="C310C6EE" w:tentative="1">
      <w:start w:val="1"/>
      <w:numFmt w:val="bullet"/>
      <w:lvlText w:val=""/>
      <w:lvlJc w:val="left"/>
      <w:pPr>
        <w:tabs>
          <w:tab w:val="num" w:pos="4320"/>
        </w:tabs>
        <w:ind w:left="4320" w:hanging="360"/>
      </w:pPr>
      <w:rPr>
        <w:rFonts w:ascii="Wingdings 3" w:hAnsi="Wingdings 3" w:hint="default"/>
      </w:rPr>
    </w:lvl>
    <w:lvl w:ilvl="6" w:tplc="37D40A8A" w:tentative="1">
      <w:start w:val="1"/>
      <w:numFmt w:val="bullet"/>
      <w:lvlText w:val=""/>
      <w:lvlJc w:val="left"/>
      <w:pPr>
        <w:tabs>
          <w:tab w:val="num" w:pos="5040"/>
        </w:tabs>
        <w:ind w:left="5040" w:hanging="360"/>
      </w:pPr>
      <w:rPr>
        <w:rFonts w:ascii="Wingdings 3" w:hAnsi="Wingdings 3" w:hint="default"/>
      </w:rPr>
    </w:lvl>
    <w:lvl w:ilvl="7" w:tplc="B3B0E6F4" w:tentative="1">
      <w:start w:val="1"/>
      <w:numFmt w:val="bullet"/>
      <w:lvlText w:val=""/>
      <w:lvlJc w:val="left"/>
      <w:pPr>
        <w:tabs>
          <w:tab w:val="num" w:pos="5760"/>
        </w:tabs>
        <w:ind w:left="5760" w:hanging="360"/>
      </w:pPr>
      <w:rPr>
        <w:rFonts w:ascii="Wingdings 3" w:hAnsi="Wingdings 3" w:hint="default"/>
      </w:rPr>
    </w:lvl>
    <w:lvl w:ilvl="8" w:tplc="BD04EBA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AC72F1A"/>
    <w:multiLevelType w:val="hybridMultilevel"/>
    <w:tmpl w:val="58A2BF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B294C"/>
    <w:multiLevelType w:val="hybridMultilevel"/>
    <w:tmpl w:val="B8BC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B554B"/>
    <w:multiLevelType w:val="hybridMultilevel"/>
    <w:tmpl w:val="27DA5FAA"/>
    <w:lvl w:ilvl="0" w:tplc="37CE3E08">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E64C20"/>
    <w:multiLevelType w:val="hybridMultilevel"/>
    <w:tmpl w:val="5748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275745"/>
    <w:multiLevelType w:val="hybridMultilevel"/>
    <w:tmpl w:val="59C44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997208"/>
    <w:multiLevelType w:val="hybridMultilevel"/>
    <w:tmpl w:val="F5708C18"/>
    <w:lvl w:ilvl="0" w:tplc="087CE1A6">
      <w:start w:val="1"/>
      <w:numFmt w:val="bullet"/>
      <w:lvlText w:val=""/>
      <w:lvlJc w:val="left"/>
      <w:pPr>
        <w:tabs>
          <w:tab w:val="num" w:pos="720"/>
        </w:tabs>
        <w:ind w:left="720" w:hanging="360"/>
      </w:pPr>
      <w:rPr>
        <w:rFonts w:ascii="Wingdings 3" w:hAnsi="Wingdings 3" w:hint="default"/>
      </w:rPr>
    </w:lvl>
    <w:lvl w:ilvl="1" w:tplc="3BA8F9E8" w:tentative="1">
      <w:start w:val="1"/>
      <w:numFmt w:val="bullet"/>
      <w:lvlText w:val=""/>
      <w:lvlJc w:val="left"/>
      <w:pPr>
        <w:tabs>
          <w:tab w:val="num" w:pos="1440"/>
        </w:tabs>
        <w:ind w:left="1440" w:hanging="360"/>
      </w:pPr>
      <w:rPr>
        <w:rFonts w:ascii="Wingdings 3" w:hAnsi="Wingdings 3" w:hint="default"/>
      </w:rPr>
    </w:lvl>
    <w:lvl w:ilvl="2" w:tplc="E54877B8" w:tentative="1">
      <w:start w:val="1"/>
      <w:numFmt w:val="bullet"/>
      <w:lvlText w:val=""/>
      <w:lvlJc w:val="left"/>
      <w:pPr>
        <w:tabs>
          <w:tab w:val="num" w:pos="2160"/>
        </w:tabs>
        <w:ind w:left="2160" w:hanging="360"/>
      </w:pPr>
      <w:rPr>
        <w:rFonts w:ascii="Wingdings 3" w:hAnsi="Wingdings 3" w:hint="default"/>
      </w:rPr>
    </w:lvl>
    <w:lvl w:ilvl="3" w:tplc="366E6160" w:tentative="1">
      <w:start w:val="1"/>
      <w:numFmt w:val="bullet"/>
      <w:lvlText w:val=""/>
      <w:lvlJc w:val="left"/>
      <w:pPr>
        <w:tabs>
          <w:tab w:val="num" w:pos="2880"/>
        </w:tabs>
        <w:ind w:left="2880" w:hanging="360"/>
      </w:pPr>
      <w:rPr>
        <w:rFonts w:ascii="Wingdings 3" w:hAnsi="Wingdings 3" w:hint="default"/>
      </w:rPr>
    </w:lvl>
    <w:lvl w:ilvl="4" w:tplc="168A2D66" w:tentative="1">
      <w:start w:val="1"/>
      <w:numFmt w:val="bullet"/>
      <w:lvlText w:val=""/>
      <w:lvlJc w:val="left"/>
      <w:pPr>
        <w:tabs>
          <w:tab w:val="num" w:pos="3600"/>
        </w:tabs>
        <w:ind w:left="3600" w:hanging="360"/>
      </w:pPr>
      <w:rPr>
        <w:rFonts w:ascii="Wingdings 3" w:hAnsi="Wingdings 3" w:hint="default"/>
      </w:rPr>
    </w:lvl>
    <w:lvl w:ilvl="5" w:tplc="28743D70" w:tentative="1">
      <w:start w:val="1"/>
      <w:numFmt w:val="bullet"/>
      <w:lvlText w:val=""/>
      <w:lvlJc w:val="left"/>
      <w:pPr>
        <w:tabs>
          <w:tab w:val="num" w:pos="4320"/>
        </w:tabs>
        <w:ind w:left="4320" w:hanging="360"/>
      </w:pPr>
      <w:rPr>
        <w:rFonts w:ascii="Wingdings 3" w:hAnsi="Wingdings 3" w:hint="default"/>
      </w:rPr>
    </w:lvl>
    <w:lvl w:ilvl="6" w:tplc="5BAAE73C" w:tentative="1">
      <w:start w:val="1"/>
      <w:numFmt w:val="bullet"/>
      <w:lvlText w:val=""/>
      <w:lvlJc w:val="left"/>
      <w:pPr>
        <w:tabs>
          <w:tab w:val="num" w:pos="5040"/>
        </w:tabs>
        <w:ind w:left="5040" w:hanging="360"/>
      </w:pPr>
      <w:rPr>
        <w:rFonts w:ascii="Wingdings 3" w:hAnsi="Wingdings 3" w:hint="default"/>
      </w:rPr>
    </w:lvl>
    <w:lvl w:ilvl="7" w:tplc="86200D76" w:tentative="1">
      <w:start w:val="1"/>
      <w:numFmt w:val="bullet"/>
      <w:lvlText w:val=""/>
      <w:lvlJc w:val="left"/>
      <w:pPr>
        <w:tabs>
          <w:tab w:val="num" w:pos="5760"/>
        </w:tabs>
        <w:ind w:left="5760" w:hanging="360"/>
      </w:pPr>
      <w:rPr>
        <w:rFonts w:ascii="Wingdings 3" w:hAnsi="Wingdings 3" w:hint="default"/>
      </w:rPr>
    </w:lvl>
    <w:lvl w:ilvl="8" w:tplc="E530E6B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07F315A"/>
    <w:multiLevelType w:val="hybridMultilevel"/>
    <w:tmpl w:val="ED3A72F6"/>
    <w:lvl w:ilvl="0" w:tplc="08090005">
      <w:start w:val="1"/>
      <w:numFmt w:val="bullet"/>
      <w:lvlText w:val=""/>
      <w:lvlJc w:val="left"/>
      <w:pPr>
        <w:tabs>
          <w:tab w:val="num" w:pos="720"/>
        </w:tabs>
        <w:ind w:left="720" w:hanging="360"/>
      </w:pPr>
      <w:rPr>
        <w:rFonts w:ascii="Wingdings" w:hAnsi="Wingdings" w:hint="default"/>
      </w:rPr>
    </w:lvl>
    <w:lvl w:ilvl="1" w:tplc="3CBEC50C" w:tentative="1">
      <w:start w:val="1"/>
      <w:numFmt w:val="bullet"/>
      <w:lvlText w:val=""/>
      <w:lvlJc w:val="left"/>
      <w:pPr>
        <w:tabs>
          <w:tab w:val="num" w:pos="1440"/>
        </w:tabs>
        <w:ind w:left="1440" w:hanging="360"/>
      </w:pPr>
      <w:rPr>
        <w:rFonts w:ascii="Wingdings 3" w:hAnsi="Wingdings 3" w:hint="default"/>
      </w:rPr>
    </w:lvl>
    <w:lvl w:ilvl="2" w:tplc="E092EB04" w:tentative="1">
      <w:start w:val="1"/>
      <w:numFmt w:val="bullet"/>
      <w:lvlText w:val=""/>
      <w:lvlJc w:val="left"/>
      <w:pPr>
        <w:tabs>
          <w:tab w:val="num" w:pos="2160"/>
        </w:tabs>
        <w:ind w:left="2160" w:hanging="360"/>
      </w:pPr>
      <w:rPr>
        <w:rFonts w:ascii="Wingdings 3" w:hAnsi="Wingdings 3" w:hint="default"/>
      </w:rPr>
    </w:lvl>
    <w:lvl w:ilvl="3" w:tplc="7FAC4BC2" w:tentative="1">
      <w:start w:val="1"/>
      <w:numFmt w:val="bullet"/>
      <w:lvlText w:val=""/>
      <w:lvlJc w:val="left"/>
      <w:pPr>
        <w:tabs>
          <w:tab w:val="num" w:pos="2880"/>
        </w:tabs>
        <w:ind w:left="2880" w:hanging="360"/>
      </w:pPr>
      <w:rPr>
        <w:rFonts w:ascii="Wingdings 3" w:hAnsi="Wingdings 3" w:hint="default"/>
      </w:rPr>
    </w:lvl>
    <w:lvl w:ilvl="4" w:tplc="C98ED728" w:tentative="1">
      <w:start w:val="1"/>
      <w:numFmt w:val="bullet"/>
      <w:lvlText w:val=""/>
      <w:lvlJc w:val="left"/>
      <w:pPr>
        <w:tabs>
          <w:tab w:val="num" w:pos="3600"/>
        </w:tabs>
        <w:ind w:left="3600" w:hanging="360"/>
      </w:pPr>
      <w:rPr>
        <w:rFonts w:ascii="Wingdings 3" w:hAnsi="Wingdings 3" w:hint="default"/>
      </w:rPr>
    </w:lvl>
    <w:lvl w:ilvl="5" w:tplc="A0BCC1D6" w:tentative="1">
      <w:start w:val="1"/>
      <w:numFmt w:val="bullet"/>
      <w:lvlText w:val=""/>
      <w:lvlJc w:val="left"/>
      <w:pPr>
        <w:tabs>
          <w:tab w:val="num" w:pos="4320"/>
        </w:tabs>
        <w:ind w:left="4320" w:hanging="360"/>
      </w:pPr>
      <w:rPr>
        <w:rFonts w:ascii="Wingdings 3" w:hAnsi="Wingdings 3" w:hint="default"/>
      </w:rPr>
    </w:lvl>
    <w:lvl w:ilvl="6" w:tplc="EB6404D2" w:tentative="1">
      <w:start w:val="1"/>
      <w:numFmt w:val="bullet"/>
      <w:lvlText w:val=""/>
      <w:lvlJc w:val="left"/>
      <w:pPr>
        <w:tabs>
          <w:tab w:val="num" w:pos="5040"/>
        </w:tabs>
        <w:ind w:left="5040" w:hanging="360"/>
      </w:pPr>
      <w:rPr>
        <w:rFonts w:ascii="Wingdings 3" w:hAnsi="Wingdings 3" w:hint="default"/>
      </w:rPr>
    </w:lvl>
    <w:lvl w:ilvl="7" w:tplc="4CA4891C" w:tentative="1">
      <w:start w:val="1"/>
      <w:numFmt w:val="bullet"/>
      <w:lvlText w:val=""/>
      <w:lvlJc w:val="left"/>
      <w:pPr>
        <w:tabs>
          <w:tab w:val="num" w:pos="5760"/>
        </w:tabs>
        <w:ind w:left="5760" w:hanging="360"/>
      </w:pPr>
      <w:rPr>
        <w:rFonts w:ascii="Wingdings 3" w:hAnsi="Wingdings 3" w:hint="default"/>
      </w:rPr>
    </w:lvl>
    <w:lvl w:ilvl="8" w:tplc="71065C4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8FE2746"/>
    <w:multiLevelType w:val="hybridMultilevel"/>
    <w:tmpl w:val="C2EC9442"/>
    <w:lvl w:ilvl="0" w:tplc="13C6D6CC">
      <w:start w:val="1"/>
      <w:numFmt w:val="bullet"/>
      <w:lvlText w:val=""/>
      <w:lvlJc w:val="left"/>
      <w:pPr>
        <w:tabs>
          <w:tab w:val="num" w:pos="720"/>
        </w:tabs>
        <w:ind w:left="720" w:hanging="360"/>
      </w:pPr>
      <w:rPr>
        <w:rFonts w:ascii="Wingdings 3" w:hAnsi="Wingdings 3" w:hint="default"/>
      </w:rPr>
    </w:lvl>
    <w:lvl w:ilvl="1" w:tplc="F28EB23C" w:tentative="1">
      <w:start w:val="1"/>
      <w:numFmt w:val="bullet"/>
      <w:lvlText w:val=""/>
      <w:lvlJc w:val="left"/>
      <w:pPr>
        <w:tabs>
          <w:tab w:val="num" w:pos="1440"/>
        </w:tabs>
        <w:ind w:left="1440" w:hanging="360"/>
      </w:pPr>
      <w:rPr>
        <w:rFonts w:ascii="Wingdings 3" w:hAnsi="Wingdings 3" w:hint="default"/>
      </w:rPr>
    </w:lvl>
    <w:lvl w:ilvl="2" w:tplc="4DC63330" w:tentative="1">
      <w:start w:val="1"/>
      <w:numFmt w:val="bullet"/>
      <w:lvlText w:val=""/>
      <w:lvlJc w:val="left"/>
      <w:pPr>
        <w:tabs>
          <w:tab w:val="num" w:pos="2160"/>
        </w:tabs>
        <w:ind w:left="2160" w:hanging="360"/>
      </w:pPr>
      <w:rPr>
        <w:rFonts w:ascii="Wingdings 3" w:hAnsi="Wingdings 3" w:hint="default"/>
      </w:rPr>
    </w:lvl>
    <w:lvl w:ilvl="3" w:tplc="0B726D86" w:tentative="1">
      <w:start w:val="1"/>
      <w:numFmt w:val="bullet"/>
      <w:lvlText w:val=""/>
      <w:lvlJc w:val="left"/>
      <w:pPr>
        <w:tabs>
          <w:tab w:val="num" w:pos="2880"/>
        </w:tabs>
        <w:ind w:left="2880" w:hanging="360"/>
      </w:pPr>
      <w:rPr>
        <w:rFonts w:ascii="Wingdings 3" w:hAnsi="Wingdings 3" w:hint="default"/>
      </w:rPr>
    </w:lvl>
    <w:lvl w:ilvl="4" w:tplc="4E9E5826" w:tentative="1">
      <w:start w:val="1"/>
      <w:numFmt w:val="bullet"/>
      <w:lvlText w:val=""/>
      <w:lvlJc w:val="left"/>
      <w:pPr>
        <w:tabs>
          <w:tab w:val="num" w:pos="3600"/>
        </w:tabs>
        <w:ind w:left="3600" w:hanging="360"/>
      </w:pPr>
      <w:rPr>
        <w:rFonts w:ascii="Wingdings 3" w:hAnsi="Wingdings 3" w:hint="default"/>
      </w:rPr>
    </w:lvl>
    <w:lvl w:ilvl="5" w:tplc="01768744" w:tentative="1">
      <w:start w:val="1"/>
      <w:numFmt w:val="bullet"/>
      <w:lvlText w:val=""/>
      <w:lvlJc w:val="left"/>
      <w:pPr>
        <w:tabs>
          <w:tab w:val="num" w:pos="4320"/>
        </w:tabs>
        <w:ind w:left="4320" w:hanging="360"/>
      </w:pPr>
      <w:rPr>
        <w:rFonts w:ascii="Wingdings 3" w:hAnsi="Wingdings 3" w:hint="default"/>
      </w:rPr>
    </w:lvl>
    <w:lvl w:ilvl="6" w:tplc="CA56C1C0" w:tentative="1">
      <w:start w:val="1"/>
      <w:numFmt w:val="bullet"/>
      <w:lvlText w:val=""/>
      <w:lvlJc w:val="left"/>
      <w:pPr>
        <w:tabs>
          <w:tab w:val="num" w:pos="5040"/>
        </w:tabs>
        <w:ind w:left="5040" w:hanging="360"/>
      </w:pPr>
      <w:rPr>
        <w:rFonts w:ascii="Wingdings 3" w:hAnsi="Wingdings 3" w:hint="default"/>
      </w:rPr>
    </w:lvl>
    <w:lvl w:ilvl="7" w:tplc="6CD8FB08" w:tentative="1">
      <w:start w:val="1"/>
      <w:numFmt w:val="bullet"/>
      <w:lvlText w:val=""/>
      <w:lvlJc w:val="left"/>
      <w:pPr>
        <w:tabs>
          <w:tab w:val="num" w:pos="5760"/>
        </w:tabs>
        <w:ind w:left="5760" w:hanging="360"/>
      </w:pPr>
      <w:rPr>
        <w:rFonts w:ascii="Wingdings 3" w:hAnsi="Wingdings 3" w:hint="default"/>
      </w:rPr>
    </w:lvl>
    <w:lvl w:ilvl="8" w:tplc="134A4B62"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B206998"/>
    <w:multiLevelType w:val="hybridMultilevel"/>
    <w:tmpl w:val="605AE8C0"/>
    <w:lvl w:ilvl="0" w:tplc="94E22608">
      <w:start w:val="1"/>
      <w:numFmt w:val="bullet"/>
      <w:lvlText w:val="•"/>
      <w:lvlJc w:val="left"/>
      <w:pPr>
        <w:tabs>
          <w:tab w:val="num" w:pos="720"/>
        </w:tabs>
        <w:ind w:left="720" w:hanging="360"/>
      </w:pPr>
      <w:rPr>
        <w:rFonts w:ascii="Arial" w:hAnsi="Arial" w:hint="default"/>
      </w:rPr>
    </w:lvl>
    <w:lvl w:ilvl="1" w:tplc="6430E072" w:tentative="1">
      <w:start w:val="1"/>
      <w:numFmt w:val="bullet"/>
      <w:lvlText w:val="•"/>
      <w:lvlJc w:val="left"/>
      <w:pPr>
        <w:tabs>
          <w:tab w:val="num" w:pos="1440"/>
        </w:tabs>
        <w:ind w:left="1440" w:hanging="360"/>
      </w:pPr>
      <w:rPr>
        <w:rFonts w:ascii="Arial" w:hAnsi="Arial" w:hint="default"/>
      </w:rPr>
    </w:lvl>
    <w:lvl w:ilvl="2" w:tplc="099E6D16" w:tentative="1">
      <w:start w:val="1"/>
      <w:numFmt w:val="bullet"/>
      <w:lvlText w:val="•"/>
      <w:lvlJc w:val="left"/>
      <w:pPr>
        <w:tabs>
          <w:tab w:val="num" w:pos="2160"/>
        </w:tabs>
        <w:ind w:left="2160" w:hanging="360"/>
      </w:pPr>
      <w:rPr>
        <w:rFonts w:ascii="Arial" w:hAnsi="Arial" w:hint="default"/>
      </w:rPr>
    </w:lvl>
    <w:lvl w:ilvl="3" w:tplc="6E18FD08" w:tentative="1">
      <w:start w:val="1"/>
      <w:numFmt w:val="bullet"/>
      <w:lvlText w:val="•"/>
      <w:lvlJc w:val="left"/>
      <w:pPr>
        <w:tabs>
          <w:tab w:val="num" w:pos="2880"/>
        </w:tabs>
        <w:ind w:left="2880" w:hanging="360"/>
      </w:pPr>
      <w:rPr>
        <w:rFonts w:ascii="Arial" w:hAnsi="Arial" w:hint="default"/>
      </w:rPr>
    </w:lvl>
    <w:lvl w:ilvl="4" w:tplc="C5004C90" w:tentative="1">
      <w:start w:val="1"/>
      <w:numFmt w:val="bullet"/>
      <w:lvlText w:val="•"/>
      <w:lvlJc w:val="left"/>
      <w:pPr>
        <w:tabs>
          <w:tab w:val="num" w:pos="3600"/>
        </w:tabs>
        <w:ind w:left="3600" w:hanging="360"/>
      </w:pPr>
      <w:rPr>
        <w:rFonts w:ascii="Arial" w:hAnsi="Arial" w:hint="default"/>
      </w:rPr>
    </w:lvl>
    <w:lvl w:ilvl="5" w:tplc="9168E978" w:tentative="1">
      <w:start w:val="1"/>
      <w:numFmt w:val="bullet"/>
      <w:lvlText w:val="•"/>
      <w:lvlJc w:val="left"/>
      <w:pPr>
        <w:tabs>
          <w:tab w:val="num" w:pos="4320"/>
        </w:tabs>
        <w:ind w:left="4320" w:hanging="360"/>
      </w:pPr>
      <w:rPr>
        <w:rFonts w:ascii="Arial" w:hAnsi="Arial" w:hint="default"/>
      </w:rPr>
    </w:lvl>
    <w:lvl w:ilvl="6" w:tplc="4DD41012" w:tentative="1">
      <w:start w:val="1"/>
      <w:numFmt w:val="bullet"/>
      <w:lvlText w:val="•"/>
      <w:lvlJc w:val="left"/>
      <w:pPr>
        <w:tabs>
          <w:tab w:val="num" w:pos="5040"/>
        </w:tabs>
        <w:ind w:left="5040" w:hanging="360"/>
      </w:pPr>
      <w:rPr>
        <w:rFonts w:ascii="Arial" w:hAnsi="Arial" w:hint="default"/>
      </w:rPr>
    </w:lvl>
    <w:lvl w:ilvl="7" w:tplc="EAFEB162" w:tentative="1">
      <w:start w:val="1"/>
      <w:numFmt w:val="bullet"/>
      <w:lvlText w:val="•"/>
      <w:lvlJc w:val="left"/>
      <w:pPr>
        <w:tabs>
          <w:tab w:val="num" w:pos="5760"/>
        </w:tabs>
        <w:ind w:left="5760" w:hanging="360"/>
      </w:pPr>
      <w:rPr>
        <w:rFonts w:ascii="Arial" w:hAnsi="Arial" w:hint="default"/>
      </w:rPr>
    </w:lvl>
    <w:lvl w:ilvl="8" w:tplc="992CD2B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CE0BB3"/>
    <w:multiLevelType w:val="hybridMultilevel"/>
    <w:tmpl w:val="AE8A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1309A"/>
    <w:multiLevelType w:val="hybridMultilevel"/>
    <w:tmpl w:val="014E74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14"/>
  </w:num>
  <w:num w:numId="6">
    <w:abstractNumId w:val="4"/>
  </w:num>
  <w:num w:numId="7">
    <w:abstractNumId w:val="0"/>
  </w:num>
  <w:num w:numId="8">
    <w:abstractNumId w:val="6"/>
  </w:num>
  <w:num w:numId="9">
    <w:abstractNumId w:val="8"/>
  </w:num>
  <w:num w:numId="10">
    <w:abstractNumId w:val="20"/>
  </w:num>
  <w:num w:numId="11">
    <w:abstractNumId w:val="10"/>
  </w:num>
  <w:num w:numId="12">
    <w:abstractNumId w:val="19"/>
  </w:num>
  <w:num w:numId="13">
    <w:abstractNumId w:val="18"/>
  </w:num>
  <w:num w:numId="14">
    <w:abstractNumId w:val="13"/>
  </w:num>
  <w:num w:numId="15">
    <w:abstractNumId w:val="12"/>
  </w:num>
  <w:num w:numId="16">
    <w:abstractNumId w:val="23"/>
  </w:num>
  <w:num w:numId="17">
    <w:abstractNumId w:val="9"/>
  </w:num>
  <w:num w:numId="18">
    <w:abstractNumId w:val="7"/>
  </w:num>
  <w:num w:numId="19">
    <w:abstractNumId w:val="3"/>
  </w:num>
  <w:num w:numId="20">
    <w:abstractNumId w:val="5"/>
  </w:num>
  <w:num w:numId="21">
    <w:abstractNumId w:val="21"/>
  </w:num>
  <w:num w:numId="22">
    <w:abstractNumId w:val="16"/>
  </w:num>
  <w:num w:numId="23">
    <w:abstractNumId w:val="1"/>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565"/>
    <w:rsid w:val="00000DEA"/>
    <w:rsid w:val="00007C56"/>
    <w:rsid w:val="000129D1"/>
    <w:rsid w:val="0001326D"/>
    <w:rsid w:val="00032774"/>
    <w:rsid w:val="00032898"/>
    <w:rsid w:val="00041D81"/>
    <w:rsid w:val="00041EF7"/>
    <w:rsid w:val="00057050"/>
    <w:rsid w:val="00082919"/>
    <w:rsid w:val="00083827"/>
    <w:rsid w:val="000847B2"/>
    <w:rsid w:val="00096D73"/>
    <w:rsid w:val="00096FF7"/>
    <w:rsid w:val="000A5CB1"/>
    <w:rsid w:val="000A69A7"/>
    <w:rsid w:val="000A7F6F"/>
    <w:rsid w:val="000B15F8"/>
    <w:rsid w:val="000B3052"/>
    <w:rsid w:val="000B3CB4"/>
    <w:rsid w:val="000B4444"/>
    <w:rsid w:val="000B45F6"/>
    <w:rsid w:val="000B4F85"/>
    <w:rsid w:val="000C16F0"/>
    <w:rsid w:val="000C5396"/>
    <w:rsid w:val="000D3C60"/>
    <w:rsid w:val="000F5D00"/>
    <w:rsid w:val="00105411"/>
    <w:rsid w:val="0012791A"/>
    <w:rsid w:val="00130AF7"/>
    <w:rsid w:val="00144C6C"/>
    <w:rsid w:val="001576DA"/>
    <w:rsid w:val="00170DB6"/>
    <w:rsid w:val="001940A7"/>
    <w:rsid w:val="001A529F"/>
    <w:rsid w:val="001A7FE0"/>
    <w:rsid w:val="001B6730"/>
    <w:rsid w:val="001C01FE"/>
    <w:rsid w:val="001D0B4C"/>
    <w:rsid w:val="001D6557"/>
    <w:rsid w:val="001F1768"/>
    <w:rsid w:val="001F23B8"/>
    <w:rsid w:val="0020355B"/>
    <w:rsid w:val="0020384C"/>
    <w:rsid w:val="002050E1"/>
    <w:rsid w:val="0023277C"/>
    <w:rsid w:val="00251651"/>
    <w:rsid w:val="00252A4D"/>
    <w:rsid w:val="00263A56"/>
    <w:rsid w:val="002673FE"/>
    <w:rsid w:val="00276784"/>
    <w:rsid w:val="00291EF8"/>
    <w:rsid w:val="002A45A4"/>
    <w:rsid w:val="002A56A4"/>
    <w:rsid w:val="002A6A4C"/>
    <w:rsid w:val="002B171F"/>
    <w:rsid w:val="002B7A5C"/>
    <w:rsid w:val="002C2CAB"/>
    <w:rsid w:val="002D059E"/>
    <w:rsid w:val="002F50AF"/>
    <w:rsid w:val="002F6049"/>
    <w:rsid w:val="0030503B"/>
    <w:rsid w:val="00311AEC"/>
    <w:rsid w:val="00320ED3"/>
    <w:rsid w:val="00323B60"/>
    <w:rsid w:val="00325B1A"/>
    <w:rsid w:val="0032761C"/>
    <w:rsid w:val="0033032C"/>
    <w:rsid w:val="00343CBB"/>
    <w:rsid w:val="0036792C"/>
    <w:rsid w:val="0037010F"/>
    <w:rsid w:val="003720A4"/>
    <w:rsid w:val="00376DA8"/>
    <w:rsid w:val="003B216D"/>
    <w:rsid w:val="003C31CE"/>
    <w:rsid w:val="003D785E"/>
    <w:rsid w:val="003F0FBF"/>
    <w:rsid w:val="00414F5F"/>
    <w:rsid w:val="004204AB"/>
    <w:rsid w:val="00423E42"/>
    <w:rsid w:val="00454AC8"/>
    <w:rsid w:val="00456123"/>
    <w:rsid w:val="00456716"/>
    <w:rsid w:val="00465910"/>
    <w:rsid w:val="00470C5A"/>
    <w:rsid w:val="00472DE2"/>
    <w:rsid w:val="0047304F"/>
    <w:rsid w:val="00477F5F"/>
    <w:rsid w:val="004869E3"/>
    <w:rsid w:val="004915AA"/>
    <w:rsid w:val="00494E54"/>
    <w:rsid w:val="004950D8"/>
    <w:rsid w:val="004A7D0B"/>
    <w:rsid w:val="004C3189"/>
    <w:rsid w:val="004D2310"/>
    <w:rsid w:val="004D7007"/>
    <w:rsid w:val="004E550B"/>
    <w:rsid w:val="004F6E3A"/>
    <w:rsid w:val="00502747"/>
    <w:rsid w:val="00506EC0"/>
    <w:rsid w:val="0053158D"/>
    <w:rsid w:val="005339DB"/>
    <w:rsid w:val="00534ED9"/>
    <w:rsid w:val="00537B80"/>
    <w:rsid w:val="0054442A"/>
    <w:rsid w:val="00550A1E"/>
    <w:rsid w:val="00574650"/>
    <w:rsid w:val="00574730"/>
    <w:rsid w:val="00581176"/>
    <w:rsid w:val="0058219C"/>
    <w:rsid w:val="00597DE2"/>
    <w:rsid w:val="005C2750"/>
    <w:rsid w:val="005E0D7B"/>
    <w:rsid w:val="005E5189"/>
    <w:rsid w:val="006006CE"/>
    <w:rsid w:val="00613458"/>
    <w:rsid w:val="00622C47"/>
    <w:rsid w:val="006338AA"/>
    <w:rsid w:val="0064387F"/>
    <w:rsid w:val="006468BE"/>
    <w:rsid w:val="00684A80"/>
    <w:rsid w:val="006860E7"/>
    <w:rsid w:val="00692838"/>
    <w:rsid w:val="00693A24"/>
    <w:rsid w:val="006B3F53"/>
    <w:rsid w:val="006B5A65"/>
    <w:rsid w:val="006B5DF6"/>
    <w:rsid w:val="006C4405"/>
    <w:rsid w:val="006E22AA"/>
    <w:rsid w:val="006F581A"/>
    <w:rsid w:val="00701118"/>
    <w:rsid w:val="00702E3C"/>
    <w:rsid w:val="00745A56"/>
    <w:rsid w:val="00767DB4"/>
    <w:rsid w:val="00770894"/>
    <w:rsid w:val="00773B9C"/>
    <w:rsid w:val="00773C36"/>
    <w:rsid w:val="007825A3"/>
    <w:rsid w:val="007B2357"/>
    <w:rsid w:val="007C1A16"/>
    <w:rsid w:val="007E35EE"/>
    <w:rsid w:val="007E395D"/>
    <w:rsid w:val="00802CE8"/>
    <w:rsid w:val="0083541A"/>
    <w:rsid w:val="008438F6"/>
    <w:rsid w:val="00844D8F"/>
    <w:rsid w:val="008576FD"/>
    <w:rsid w:val="00873FE4"/>
    <w:rsid w:val="00892E63"/>
    <w:rsid w:val="00897932"/>
    <w:rsid w:val="008A4AA6"/>
    <w:rsid w:val="008A7E72"/>
    <w:rsid w:val="008B5FE0"/>
    <w:rsid w:val="008D21FB"/>
    <w:rsid w:val="008D539A"/>
    <w:rsid w:val="008E23C0"/>
    <w:rsid w:val="008F05FB"/>
    <w:rsid w:val="008F569F"/>
    <w:rsid w:val="009113E3"/>
    <w:rsid w:val="00920AF9"/>
    <w:rsid w:val="00931D79"/>
    <w:rsid w:val="009422FE"/>
    <w:rsid w:val="00951F4C"/>
    <w:rsid w:val="00960A33"/>
    <w:rsid w:val="0096105F"/>
    <w:rsid w:val="00966074"/>
    <w:rsid w:val="00974512"/>
    <w:rsid w:val="0098169B"/>
    <w:rsid w:val="009857F3"/>
    <w:rsid w:val="00993B4A"/>
    <w:rsid w:val="009B03A7"/>
    <w:rsid w:val="009B0669"/>
    <w:rsid w:val="009B4563"/>
    <w:rsid w:val="009B4615"/>
    <w:rsid w:val="009B6FF4"/>
    <w:rsid w:val="009D74BC"/>
    <w:rsid w:val="009D77F0"/>
    <w:rsid w:val="009E156A"/>
    <w:rsid w:val="009F02F1"/>
    <w:rsid w:val="00A022ED"/>
    <w:rsid w:val="00A12BD0"/>
    <w:rsid w:val="00A23BDA"/>
    <w:rsid w:val="00A26CFF"/>
    <w:rsid w:val="00A3229F"/>
    <w:rsid w:val="00A41C90"/>
    <w:rsid w:val="00A47C99"/>
    <w:rsid w:val="00A47DDE"/>
    <w:rsid w:val="00A503AC"/>
    <w:rsid w:val="00A768C7"/>
    <w:rsid w:val="00A862FA"/>
    <w:rsid w:val="00AB25C3"/>
    <w:rsid w:val="00AD588A"/>
    <w:rsid w:val="00AE0373"/>
    <w:rsid w:val="00B20835"/>
    <w:rsid w:val="00B31EF8"/>
    <w:rsid w:val="00B37AE6"/>
    <w:rsid w:val="00B41FDD"/>
    <w:rsid w:val="00B46275"/>
    <w:rsid w:val="00B50779"/>
    <w:rsid w:val="00B50871"/>
    <w:rsid w:val="00B56C81"/>
    <w:rsid w:val="00B6167C"/>
    <w:rsid w:val="00B764A1"/>
    <w:rsid w:val="00B84DAA"/>
    <w:rsid w:val="00BB75A6"/>
    <w:rsid w:val="00BC1B89"/>
    <w:rsid w:val="00BF13F1"/>
    <w:rsid w:val="00BF5F2C"/>
    <w:rsid w:val="00C11F6C"/>
    <w:rsid w:val="00C20F87"/>
    <w:rsid w:val="00C34230"/>
    <w:rsid w:val="00C344E4"/>
    <w:rsid w:val="00C3752D"/>
    <w:rsid w:val="00C4030C"/>
    <w:rsid w:val="00C83F50"/>
    <w:rsid w:val="00C84FFE"/>
    <w:rsid w:val="00C86182"/>
    <w:rsid w:val="00C86B95"/>
    <w:rsid w:val="00CA1BD7"/>
    <w:rsid w:val="00CA75BB"/>
    <w:rsid w:val="00CB7BD3"/>
    <w:rsid w:val="00CF0EB8"/>
    <w:rsid w:val="00D23B99"/>
    <w:rsid w:val="00D40AA1"/>
    <w:rsid w:val="00D42E41"/>
    <w:rsid w:val="00D5094F"/>
    <w:rsid w:val="00D57E2D"/>
    <w:rsid w:val="00D81F61"/>
    <w:rsid w:val="00D82B26"/>
    <w:rsid w:val="00D96460"/>
    <w:rsid w:val="00DB0FCF"/>
    <w:rsid w:val="00DD10DC"/>
    <w:rsid w:val="00DD5A6F"/>
    <w:rsid w:val="00DE3C65"/>
    <w:rsid w:val="00E13068"/>
    <w:rsid w:val="00E1496C"/>
    <w:rsid w:val="00E22894"/>
    <w:rsid w:val="00E326FC"/>
    <w:rsid w:val="00E4079B"/>
    <w:rsid w:val="00E43BC5"/>
    <w:rsid w:val="00E43CE3"/>
    <w:rsid w:val="00E54D55"/>
    <w:rsid w:val="00E56048"/>
    <w:rsid w:val="00E717D5"/>
    <w:rsid w:val="00E834D4"/>
    <w:rsid w:val="00EC3BA6"/>
    <w:rsid w:val="00EF468C"/>
    <w:rsid w:val="00F21AA9"/>
    <w:rsid w:val="00F4156A"/>
    <w:rsid w:val="00F53793"/>
    <w:rsid w:val="00F61E75"/>
    <w:rsid w:val="00F661F8"/>
    <w:rsid w:val="00F7688B"/>
    <w:rsid w:val="00F8354C"/>
    <w:rsid w:val="00F84086"/>
    <w:rsid w:val="00FB0460"/>
    <w:rsid w:val="00FB42E0"/>
    <w:rsid w:val="00FB5705"/>
    <w:rsid w:val="00FC16C1"/>
    <w:rsid w:val="00FC5836"/>
    <w:rsid w:val="00FC7565"/>
    <w:rsid w:val="00FD08C7"/>
    <w:rsid w:val="00FD4D97"/>
    <w:rsid w:val="00FE689A"/>
    <w:rsid w:val="00FF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39B117"/>
  <w15:chartTrackingRefBased/>
  <w15:docId w15:val="{6B883AA0-6DD0-439F-B927-17B7F9F7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A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A16"/>
    <w:pPr>
      <w:spacing w:after="160" w:line="252" w:lineRule="auto"/>
      <w:ind w:left="720"/>
      <w:contextualSpacing/>
      <w:jc w:val="both"/>
    </w:pPr>
    <w:rPr>
      <w:rFonts w:eastAsiaTheme="minorEastAsia"/>
    </w:rPr>
  </w:style>
  <w:style w:type="table" w:styleId="TableGrid">
    <w:name w:val="Table Grid"/>
    <w:basedOn w:val="TableNormal"/>
    <w:uiPriority w:val="59"/>
    <w:rsid w:val="007C1A16"/>
    <w:pPr>
      <w:spacing w:after="0" w:line="240" w:lineRule="auto"/>
      <w:jc w:val="both"/>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871"/>
  </w:style>
  <w:style w:type="paragraph" w:styleId="Footer">
    <w:name w:val="footer"/>
    <w:basedOn w:val="Normal"/>
    <w:link w:val="FooterChar"/>
    <w:uiPriority w:val="99"/>
    <w:unhideWhenUsed/>
    <w:rsid w:val="00B5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871"/>
  </w:style>
  <w:style w:type="paragraph" w:styleId="NoSpacing">
    <w:name w:val="No Spacing"/>
    <w:link w:val="NoSpacingChar"/>
    <w:uiPriority w:val="1"/>
    <w:qFormat/>
    <w:rsid w:val="009B6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6FF4"/>
    <w:rPr>
      <w:rFonts w:eastAsiaTheme="minorEastAsia"/>
      <w:lang w:val="en-US"/>
    </w:rPr>
  </w:style>
  <w:style w:type="paragraph" w:styleId="NormalWeb">
    <w:name w:val="Normal (Web)"/>
    <w:basedOn w:val="Normal"/>
    <w:uiPriority w:val="99"/>
    <w:semiHidden/>
    <w:unhideWhenUsed/>
    <w:rsid w:val="0003289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1">
    <w:name w:val="Table Grid11"/>
    <w:basedOn w:val="TableNormal"/>
    <w:next w:val="TableGrid"/>
    <w:rsid w:val="00252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4AC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D42E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42E41"/>
    <w:rPr>
      <w:rFonts w:ascii="Segoe UI" w:hAnsi="Segoe UI"/>
      <w:sz w:val="18"/>
      <w:szCs w:val="18"/>
    </w:rPr>
  </w:style>
  <w:style w:type="character" w:styleId="Hyperlink">
    <w:name w:val="Hyperlink"/>
    <w:basedOn w:val="DefaultParagraphFont"/>
    <w:uiPriority w:val="99"/>
    <w:unhideWhenUsed/>
    <w:rsid w:val="008A4AA6"/>
    <w:rPr>
      <w:color w:val="0563C1" w:themeColor="hyperlink"/>
      <w:u w:val="single"/>
    </w:rPr>
  </w:style>
  <w:style w:type="character" w:customStyle="1" w:styleId="UnresolvedMention">
    <w:name w:val="Unresolved Mention"/>
    <w:basedOn w:val="DefaultParagraphFont"/>
    <w:uiPriority w:val="99"/>
    <w:semiHidden/>
    <w:unhideWhenUsed/>
    <w:rsid w:val="008A4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983">
      <w:bodyDiv w:val="1"/>
      <w:marLeft w:val="0"/>
      <w:marRight w:val="0"/>
      <w:marTop w:val="0"/>
      <w:marBottom w:val="0"/>
      <w:divBdr>
        <w:top w:val="none" w:sz="0" w:space="0" w:color="auto"/>
        <w:left w:val="none" w:sz="0" w:space="0" w:color="auto"/>
        <w:bottom w:val="none" w:sz="0" w:space="0" w:color="auto"/>
        <w:right w:val="none" w:sz="0" w:space="0" w:color="auto"/>
      </w:divBdr>
      <w:divsChild>
        <w:div w:id="1998454983">
          <w:marLeft w:val="274"/>
          <w:marRight w:val="0"/>
          <w:marTop w:val="0"/>
          <w:marBottom w:val="0"/>
          <w:divBdr>
            <w:top w:val="none" w:sz="0" w:space="0" w:color="auto"/>
            <w:left w:val="none" w:sz="0" w:space="0" w:color="auto"/>
            <w:bottom w:val="none" w:sz="0" w:space="0" w:color="auto"/>
            <w:right w:val="none" w:sz="0" w:space="0" w:color="auto"/>
          </w:divBdr>
        </w:div>
        <w:div w:id="1953130777">
          <w:marLeft w:val="274"/>
          <w:marRight w:val="0"/>
          <w:marTop w:val="0"/>
          <w:marBottom w:val="0"/>
          <w:divBdr>
            <w:top w:val="none" w:sz="0" w:space="0" w:color="auto"/>
            <w:left w:val="none" w:sz="0" w:space="0" w:color="auto"/>
            <w:bottom w:val="none" w:sz="0" w:space="0" w:color="auto"/>
            <w:right w:val="none" w:sz="0" w:space="0" w:color="auto"/>
          </w:divBdr>
        </w:div>
        <w:div w:id="447160285">
          <w:marLeft w:val="274"/>
          <w:marRight w:val="0"/>
          <w:marTop w:val="0"/>
          <w:marBottom w:val="0"/>
          <w:divBdr>
            <w:top w:val="none" w:sz="0" w:space="0" w:color="auto"/>
            <w:left w:val="none" w:sz="0" w:space="0" w:color="auto"/>
            <w:bottom w:val="none" w:sz="0" w:space="0" w:color="auto"/>
            <w:right w:val="none" w:sz="0" w:space="0" w:color="auto"/>
          </w:divBdr>
        </w:div>
        <w:div w:id="84427330">
          <w:marLeft w:val="274"/>
          <w:marRight w:val="0"/>
          <w:marTop w:val="0"/>
          <w:marBottom w:val="0"/>
          <w:divBdr>
            <w:top w:val="none" w:sz="0" w:space="0" w:color="auto"/>
            <w:left w:val="none" w:sz="0" w:space="0" w:color="auto"/>
            <w:bottom w:val="none" w:sz="0" w:space="0" w:color="auto"/>
            <w:right w:val="none" w:sz="0" w:space="0" w:color="auto"/>
          </w:divBdr>
        </w:div>
      </w:divsChild>
    </w:div>
    <w:div w:id="157771063">
      <w:bodyDiv w:val="1"/>
      <w:marLeft w:val="0"/>
      <w:marRight w:val="0"/>
      <w:marTop w:val="0"/>
      <w:marBottom w:val="0"/>
      <w:divBdr>
        <w:top w:val="none" w:sz="0" w:space="0" w:color="auto"/>
        <w:left w:val="none" w:sz="0" w:space="0" w:color="auto"/>
        <w:bottom w:val="none" w:sz="0" w:space="0" w:color="auto"/>
        <w:right w:val="none" w:sz="0" w:space="0" w:color="auto"/>
      </w:divBdr>
      <w:divsChild>
        <w:div w:id="2079278155">
          <w:marLeft w:val="274"/>
          <w:marRight w:val="0"/>
          <w:marTop w:val="0"/>
          <w:marBottom w:val="0"/>
          <w:divBdr>
            <w:top w:val="none" w:sz="0" w:space="0" w:color="auto"/>
            <w:left w:val="none" w:sz="0" w:space="0" w:color="auto"/>
            <w:bottom w:val="none" w:sz="0" w:space="0" w:color="auto"/>
            <w:right w:val="none" w:sz="0" w:space="0" w:color="auto"/>
          </w:divBdr>
        </w:div>
        <w:div w:id="510411404">
          <w:marLeft w:val="274"/>
          <w:marRight w:val="0"/>
          <w:marTop w:val="0"/>
          <w:marBottom w:val="0"/>
          <w:divBdr>
            <w:top w:val="none" w:sz="0" w:space="0" w:color="auto"/>
            <w:left w:val="none" w:sz="0" w:space="0" w:color="auto"/>
            <w:bottom w:val="none" w:sz="0" w:space="0" w:color="auto"/>
            <w:right w:val="none" w:sz="0" w:space="0" w:color="auto"/>
          </w:divBdr>
        </w:div>
        <w:div w:id="1717780604">
          <w:marLeft w:val="274"/>
          <w:marRight w:val="0"/>
          <w:marTop w:val="0"/>
          <w:marBottom w:val="0"/>
          <w:divBdr>
            <w:top w:val="none" w:sz="0" w:space="0" w:color="auto"/>
            <w:left w:val="none" w:sz="0" w:space="0" w:color="auto"/>
            <w:bottom w:val="none" w:sz="0" w:space="0" w:color="auto"/>
            <w:right w:val="none" w:sz="0" w:space="0" w:color="auto"/>
          </w:divBdr>
        </w:div>
        <w:div w:id="1115632080">
          <w:marLeft w:val="274"/>
          <w:marRight w:val="0"/>
          <w:marTop w:val="0"/>
          <w:marBottom w:val="0"/>
          <w:divBdr>
            <w:top w:val="none" w:sz="0" w:space="0" w:color="auto"/>
            <w:left w:val="none" w:sz="0" w:space="0" w:color="auto"/>
            <w:bottom w:val="none" w:sz="0" w:space="0" w:color="auto"/>
            <w:right w:val="none" w:sz="0" w:space="0" w:color="auto"/>
          </w:divBdr>
        </w:div>
      </w:divsChild>
    </w:div>
    <w:div w:id="1007437950">
      <w:bodyDiv w:val="1"/>
      <w:marLeft w:val="0"/>
      <w:marRight w:val="0"/>
      <w:marTop w:val="0"/>
      <w:marBottom w:val="0"/>
      <w:divBdr>
        <w:top w:val="none" w:sz="0" w:space="0" w:color="auto"/>
        <w:left w:val="none" w:sz="0" w:space="0" w:color="auto"/>
        <w:bottom w:val="none" w:sz="0" w:space="0" w:color="auto"/>
        <w:right w:val="none" w:sz="0" w:space="0" w:color="auto"/>
      </w:divBdr>
      <w:divsChild>
        <w:div w:id="2100445298">
          <w:marLeft w:val="274"/>
          <w:marRight w:val="0"/>
          <w:marTop w:val="0"/>
          <w:marBottom w:val="0"/>
          <w:divBdr>
            <w:top w:val="none" w:sz="0" w:space="0" w:color="auto"/>
            <w:left w:val="none" w:sz="0" w:space="0" w:color="auto"/>
            <w:bottom w:val="none" w:sz="0" w:space="0" w:color="auto"/>
            <w:right w:val="none" w:sz="0" w:space="0" w:color="auto"/>
          </w:divBdr>
        </w:div>
        <w:div w:id="1051073321">
          <w:marLeft w:val="274"/>
          <w:marRight w:val="0"/>
          <w:marTop w:val="0"/>
          <w:marBottom w:val="0"/>
          <w:divBdr>
            <w:top w:val="none" w:sz="0" w:space="0" w:color="auto"/>
            <w:left w:val="none" w:sz="0" w:space="0" w:color="auto"/>
            <w:bottom w:val="none" w:sz="0" w:space="0" w:color="auto"/>
            <w:right w:val="none" w:sz="0" w:space="0" w:color="auto"/>
          </w:divBdr>
        </w:div>
        <w:div w:id="1065177408">
          <w:marLeft w:val="274"/>
          <w:marRight w:val="0"/>
          <w:marTop w:val="0"/>
          <w:marBottom w:val="0"/>
          <w:divBdr>
            <w:top w:val="none" w:sz="0" w:space="0" w:color="auto"/>
            <w:left w:val="none" w:sz="0" w:space="0" w:color="auto"/>
            <w:bottom w:val="none" w:sz="0" w:space="0" w:color="auto"/>
            <w:right w:val="none" w:sz="0" w:space="0" w:color="auto"/>
          </w:divBdr>
        </w:div>
        <w:div w:id="424377948">
          <w:marLeft w:val="274"/>
          <w:marRight w:val="0"/>
          <w:marTop w:val="0"/>
          <w:marBottom w:val="0"/>
          <w:divBdr>
            <w:top w:val="none" w:sz="0" w:space="0" w:color="auto"/>
            <w:left w:val="none" w:sz="0" w:space="0" w:color="auto"/>
            <w:bottom w:val="none" w:sz="0" w:space="0" w:color="auto"/>
            <w:right w:val="none" w:sz="0" w:space="0" w:color="auto"/>
          </w:divBdr>
        </w:div>
      </w:divsChild>
    </w:div>
    <w:div w:id="130273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CF820-AFAE-40BC-AC9B-D3D3C4729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Kim Smith</cp:lastModifiedBy>
  <cp:revision>2</cp:revision>
  <cp:lastPrinted>2020-01-21T16:54:00Z</cp:lastPrinted>
  <dcterms:created xsi:type="dcterms:W3CDTF">2020-10-01T19:08:00Z</dcterms:created>
  <dcterms:modified xsi:type="dcterms:W3CDTF">2020-10-01T19:08:00Z</dcterms:modified>
</cp:coreProperties>
</file>